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4C" w:rsidRPr="00334475" w:rsidRDefault="00CF204C" w:rsidP="00CF204C">
      <w:pPr>
        <w:spacing w:line="360" w:lineRule="auto"/>
        <w:outlineLvl w:val="0"/>
        <w:rPr>
          <w:rFonts w:cs="Courier New"/>
          <w:bCs/>
          <w:kern w:val="36"/>
        </w:rPr>
      </w:pPr>
      <w:r w:rsidRPr="00334475">
        <w:rPr>
          <w:rFonts w:cs="Courier New"/>
          <w:bCs/>
          <w:kern w:val="36"/>
        </w:rPr>
        <w:t>UNESCO-Welterbe</w:t>
      </w:r>
    </w:p>
    <w:p w:rsidR="00CF204C" w:rsidRPr="00334475" w:rsidRDefault="00CF204C" w:rsidP="00CF204C">
      <w:pPr>
        <w:spacing w:line="360" w:lineRule="auto"/>
        <w:outlineLvl w:val="0"/>
        <w:rPr>
          <w:rFonts w:cs="Courier New"/>
          <w:bCs/>
          <w:kern w:val="36"/>
        </w:rPr>
      </w:pPr>
    </w:p>
    <w:p w:rsidR="00CF204C" w:rsidRPr="00334475" w:rsidRDefault="00CF204C" w:rsidP="00CF204C">
      <w:pPr>
        <w:spacing w:line="360" w:lineRule="auto"/>
        <w:rPr>
          <w:rFonts w:cs="Courier New"/>
        </w:rPr>
      </w:pPr>
      <w:r w:rsidRPr="00334475">
        <w:rPr>
          <w:rFonts w:cs="Courier New"/>
        </w:rPr>
        <w:t xml:space="preserve">Die UNESCO verleiht den Titel </w:t>
      </w:r>
      <w:r w:rsidRPr="00334475">
        <w:rPr>
          <w:rFonts w:cs="Courier New"/>
          <w:bCs/>
        </w:rPr>
        <w:t>Welterbe</w:t>
      </w:r>
      <w:r w:rsidRPr="00334475">
        <w:rPr>
          <w:rFonts w:cs="Courier New"/>
        </w:rPr>
        <w:t xml:space="preserve"> (</w:t>
      </w:r>
      <w:r w:rsidRPr="00334475">
        <w:rPr>
          <w:rFonts w:cs="Courier New"/>
          <w:bCs/>
        </w:rPr>
        <w:t>Weltkulturerbe</w:t>
      </w:r>
      <w:r w:rsidRPr="00334475">
        <w:rPr>
          <w:rFonts w:cs="Courier New"/>
        </w:rPr>
        <w:t xml:space="preserve"> und </w:t>
      </w:r>
      <w:r w:rsidRPr="00334475">
        <w:rPr>
          <w:rFonts w:cs="Courier New"/>
          <w:bCs/>
        </w:rPr>
        <w:t>Weltnaturerbe</w:t>
      </w:r>
      <w:r w:rsidRPr="00334475">
        <w:rPr>
          <w:rFonts w:cs="Courier New"/>
        </w:rPr>
        <w:t xml:space="preserve">) an Stätten, die aufgrund ihrer Einzigartigkeit, Authentizität </w:t>
      </w:r>
      <w:r w:rsidR="00DF3093" w:rsidRPr="00334475">
        <w:rPr>
          <w:rFonts w:cs="Courier New"/>
        </w:rPr>
        <w:t>XXXXX</w:t>
      </w:r>
      <w:r w:rsidRPr="00334475">
        <w:rPr>
          <w:rFonts w:cs="Courier New"/>
        </w:rPr>
        <w:t xml:space="preserve"> Integrität weltbedeutend sind und den Staaten, in denen sie liegen, für den Titel vorgeschlagen werden. Der Titel beruht auf der von 190 Staaten und Gebieten ratifizierten </w:t>
      </w:r>
      <w:proofErr w:type="spellStart"/>
      <w:r w:rsidR="00DF3093" w:rsidRPr="00334475">
        <w:rPr>
          <w:rFonts w:cs="Courier New"/>
        </w:rPr>
        <w:t>w</w:t>
      </w:r>
      <w:r w:rsidRPr="00334475">
        <w:rPr>
          <w:rFonts w:cs="Courier New"/>
          <w:iCs/>
        </w:rPr>
        <w:t>elterbekonvention</w:t>
      </w:r>
      <w:proofErr w:type="spellEnd"/>
      <w:r w:rsidR="00F9129A" w:rsidRPr="00334475">
        <w:rPr>
          <w:rFonts w:cs="Courier New"/>
        </w:rPr>
        <w:t xml:space="preserve"> von 1972.</w:t>
      </w:r>
    </w:p>
    <w:p w:rsidR="00CF204C" w:rsidRPr="00334475" w:rsidRDefault="00CF204C" w:rsidP="00CF204C">
      <w:pPr>
        <w:spacing w:line="360" w:lineRule="auto"/>
        <w:rPr>
          <w:rFonts w:cs="Courier New"/>
        </w:rPr>
      </w:pPr>
    </w:p>
    <w:p w:rsidR="00CF204C" w:rsidRPr="00334475" w:rsidRDefault="00DF3093" w:rsidP="00CF204C">
      <w:pPr>
        <w:spacing w:line="360" w:lineRule="auto"/>
        <w:rPr>
          <w:rFonts w:cs="Courier New"/>
        </w:rPr>
      </w:pPr>
      <w:r w:rsidRPr="00334475">
        <w:rPr>
          <w:rFonts w:cs="Courier New"/>
        </w:rPr>
        <w:t>Im Jahr 1973</w:t>
      </w:r>
      <w:r w:rsidR="00CF204C" w:rsidRPr="00334475">
        <w:rPr>
          <w:rFonts w:cs="Courier New"/>
        </w:rPr>
        <w:t xml:space="preserve"> wurde mit folgenden Kultur- und Naturstätten die Liste erö</w:t>
      </w:r>
      <w:r w:rsidR="00F9129A" w:rsidRPr="00334475">
        <w:rPr>
          <w:rFonts w:cs="Courier New"/>
        </w:rPr>
        <w:t>ffnet:</w:t>
      </w:r>
    </w:p>
    <w:p w:rsidR="00CF204C" w:rsidRPr="00334475" w:rsidRDefault="00CF204C" w:rsidP="00CF204C">
      <w:pPr>
        <w:spacing w:line="360" w:lineRule="auto"/>
        <w:rPr>
          <w:rFonts w:cs="Courier New"/>
        </w:rPr>
      </w:pPr>
      <w:r w:rsidRPr="00334475">
        <w:rPr>
          <w:rFonts w:cs="Courier New"/>
        </w:rPr>
        <w:t>Felsenki</w:t>
      </w:r>
      <w:r w:rsidR="00F9129A" w:rsidRPr="00334475">
        <w:rPr>
          <w:rFonts w:cs="Courier New"/>
        </w:rPr>
        <w:t xml:space="preserve">rchen von </w:t>
      </w:r>
      <w:proofErr w:type="spellStart"/>
      <w:r w:rsidR="00DF3093" w:rsidRPr="00334475">
        <w:rPr>
          <w:rFonts w:cs="Courier New"/>
        </w:rPr>
        <w:t>von</w:t>
      </w:r>
      <w:proofErr w:type="spellEnd"/>
      <w:r w:rsidR="00DF3093" w:rsidRPr="00334475">
        <w:rPr>
          <w:rFonts w:cs="Courier New"/>
        </w:rPr>
        <w:t xml:space="preserve"> </w:t>
      </w:r>
      <w:proofErr w:type="spellStart"/>
      <w:r w:rsidR="00F9129A" w:rsidRPr="00334475">
        <w:rPr>
          <w:rFonts w:cs="Courier New"/>
        </w:rPr>
        <w:t>Lalibela</w:t>
      </w:r>
      <w:proofErr w:type="spellEnd"/>
      <w:r w:rsidR="00F9129A" w:rsidRPr="00334475">
        <w:rPr>
          <w:rFonts w:cs="Courier New"/>
        </w:rPr>
        <w:t xml:space="preserve"> (Äthiopien),</w:t>
      </w:r>
    </w:p>
    <w:p w:rsidR="00CF204C" w:rsidRPr="00334475" w:rsidRDefault="00F9129A" w:rsidP="00CF204C">
      <w:pPr>
        <w:spacing w:line="360" w:lineRule="auto"/>
        <w:rPr>
          <w:rFonts w:cs="Courier New"/>
        </w:rPr>
      </w:pPr>
      <w:proofErr w:type="spellStart"/>
      <w:r w:rsidRPr="00334475">
        <w:rPr>
          <w:rFonts w:cs="Courier New"/>
        </w:rPr>
        <w:t>Sämen</w:t>
      </w:r>
      <w:proofErr w:type="spellEnd"/>
      <w:r w:rsidRPr="00334475">
        <w:rPr>
          <w:rFonts w:cs="Courier New"/>
        </w:rPr>
        <w:t>-Nationalpark (Äthiopien),</w:t>
      </w:r>
    </w:p>
    <w:p w:rsidR="00CF204C" w:rsidRPr="00334475" w:rsidRDefault="00F9129A" w:rsidP="00CF204C">
      <w:pPr>
        <w:spacing w:line="360" w:lineRule="auto"/>
        <w:rPr>
          <w:rFonts w:cs="Courier New"/>
        </w:rPr>
      </w:pPr>
      <w:r w:rsidRPr="00334475">
        <w:rPr>
          <w:rFonts w:cs="Courier New"/>
        </w:rPr>
        <w:t xml:space="preserve">Aachener </w:t>
      </w:r>
      <w:r w:rsidR="00DF3093" w:rsidRPr="00334475">
        <w:rPr>
          <w:rFonts w:cs="Courier New"/>
        </w:rPr>
        <w:t>Kirche</w:t>
      </w:r>
      <w:r w:rsidRPr="00334475">
        <w:rPr>
          <w:rFonts w:cs="Courier New"/>
        </w:rPr>
        <w:t>,</w:t>
      </w:r>
    </w:p>
    <w:p w:rsidR="00CF204C" w:rsidRPr="00334475" w:rsidRDefault="00CF204C" w:rsidP="00CF204C">
      <w:pPr>
        <w:spacing w:line="360" w:lineRule="auto"/>
        <w:rPr>
          <w:rFonts w:cs="Courier New"/>
        </w:rPr>
      </w:pPr>
      <w:r w:rsidRPr="00334475">
        <w:rPr>
          <w:rFonts w:cs="Courier New"/>
        </w:rPr>
        <w:t xml:space="preserve">Nationalpark und </w:t>
      </w:r>
      <w:r w:rsidR="00DF3093" w:rsidRPr="00334475">
        <w:rPr>
          <w:rFonts w:cs="Courier New"/>
        </w:rPr>
        <w:t xml:space="preserve">dem </w:t>
      </w:r>
      <w:r w:rsidRPr="00334475">
        <w:rPr>
          <w:rFonts w:cs="Courier New"/>
        </w:rPr>
        <w:t>Meeresschutzge</w:t>
      </w:r>
      <w:r w:rsidR="00F9129A" w:rsidRPr="00334475">
        <w:rPr>
          <w:rFonts w:cs="Courier New"/>
        </w:rPr>
        <w:t>biet Galapagosinseln (Ecuador),</w:t>
      </w:r>
    </w:p>
    <w:p w:rsidR="00CF204C" w:rsidRPr="00334475" w:rsidRDefault="00F9129A" w:rsidP="00CF204C">
      <w:pPr>
        <w:spacing w:line="360" w:lineRule="auto"/>
        <w:rPr>
          <w:rFonts w:cs="Courier New"/>
        </w:rPr>
      </w:pPr>
      <w:r w:rsidRPr="00334475">
        <w:rPr>
          <w:rFonts w:cs="Courier New"/>
        </w:rPr>
        <w:t>Altstadt von Quito,</w:t>
      </w:r>
    </w:p>
    <w:p w:rsidR="00F9129A" w:rsidRPr="00334475" w:rsidRDefault="00CF204C" w:rsidP="00CF204C">
      <w:pPr>
        <w:spacing w:line="360" w:lineRule="auto"/>
        <w:rPr>
          <w:rFonts w:cs="Courier New"/>
        </w:rPr>
      </w:pPr>
      <w:r w:rsidRPr="00334475">
        <w:rPr>
          <w:rFonts w:cs="Courier New"/>
        </w:rPr>
        <w:t xml:space="preserve">Historischer </w:t>
      </w:r>
      <w:proofErr w:type="spellStart"/>
      <w:r w:rsidR="00DF3093" w:rsidRPr="00334475">
        <w:rPr>
          <w:rFonts w:cs="Courier New"/>
        </w:rPr>
        <w:t>A</w:t>
      </w:r>
      <w:r w:rsidRPr="00334475">
        <w:rPr>
          <w:rFonts w:cs="Courier New"/>
        </w:rPr>
        <w:t>tionalpark</w:t>
      </w:r>
      <w:proofErr w:type="spellEnd"/>
      <w:r w:rsidRPr="00334475">
        <w:rPr>
          <w:rFonts w:cs="Courier New"/>
        </w:rPr>
        <w:t xml:space="preserve"> (Wikingersiedlung)</w:t>
      </w:r>
      <w:r w:rsidR="00F9129A" w:rsidRPr="00334475">
        <w:rPr>
          <w:rFonts w:cs="Courier New"/>
        </w:rPr>
        <w:t>,</w:t>
      </w:r>
      <w:r w:rsidRPr="00334475">
        <w:rPr>
          <w:rFonts w:cs="Courier New"/>
        </w:rPr>
        <w:t xml:space="preserve"> </w:t>
      </w:r>
    </w:p>
    <w:p w:rsidR="00CF204C" w:rsidRPr="00334475" w:rsidRDefault="00F9129A" w:rsidP="00CF204C">
      <w:pPr>
        <w:spacing w:line="360" w:lineRule="auto"/>
        <w:rPr>
          <w:rFonts w:cs="Courier New"/>
        </w:rPr>
      </w:pPr>
      <w:proofErr w:type="spellStart"/>
      <w:r w:rsidRPr="00334475">
        <w:rPr>
          <w:rFonts w:cs="Courier New"/>
        </w:rPr>
        <w:t>L’Anse</w:t>
      </w:r>
      <w:proofErr w:type="spellEnd"/>
      <w:r w:rsidRPr="00334475">
        <w:rPr>
          <w:rFonts w:cs="Courier New"/>
        </w:rPr>
        <w:t xml:space="preserve"> </w:t>
      </w:r>
      <w:proofErr w:type="spellStart"/>
      <w:r w:rsidRPr="00334475">
        <w:rPr>
          <w:rFonts w:cs="Courier New"/>
        </w:rPr>
        <w:t>aux</w:t>
      </w:r>
      <w:proofErr w:type="spellEnd"/>
      <w:r w:rsidRPr="00334475">
        <w:rPr>
          <w:rFonts w:cs="Courier New"/>
        </w:rPr>
        <w:t xml:space="preserve"> Meadows (Kanada),</w:t>
      </w:r>
    </w:p>
    <w:p w:rsidR="00CF204C" w:rsidRPr="00334475" w:rsidRDefault="00CF204C" w:rsidP="00CF204C">
      <w:pPr>
        <w:spacing w:line="360" w:lineRule="auto"/>
        <w:rPr>
          <w:rFonts w:cs="Courier New"/>
        </w:rPr>
      </w:pPr>
      <w:proofErr w:type="spellStart"/>
      <w:r w:rsidRPr="00334475">
        <w:rPr>
          <w:rFonts w:cs="Courier New"/>
        </w:rPr>
        <w:t>Nahanni</w:t>
      </w:r>
      <w:proofErr w:type="spellEnd"/>
      <w:r w:rsidRPr="00334475">
        <w:rPr>
          <w:rFonts w:cs="Courier New"/>
        </w:rPr>
        <w:t xml:space="preserve"> </w:t>
      </w:r>
      <w:r w:rsidR="00F9129A" w:rsidRPr="00334475">
        <w:rPr>
          <w:rFonts w:cs="Courier New"/>
        </w:rPr>
        <w:t xml:space="preserve">National </w:t>
      </w:r>
      <w:r w:rsidR="00DF3093" w:rsidRPr="00334475">
        <w:rPr>
          <w:rFonts w:cs="Courier New"/>
        </w:rPr>
        <w:t xml:space="preserve">Park </w:t>
      </w:r>
      <w:proofErr w:type="spellStart"/>
      <w:r w:rsidR="00F9129A" w:rsidRPr="00334475">
        <w:rPr>
          <w:rFonts w:cs="Courier New"/>
        </w:rPr>
        <w:t>Park</w:t>
      </w:r>
      <w:proofErr w:type="spellEnd"/>
      <w:r w:rsidR="00F9129A" w:rsidRPr="00334475">
        <w:rPr>
          <w:rFonts w:cs="Courier New"/>
        </w:rPr>
        <w:t xml:space="preserve"> Reserve (Kanada),</w:t>
      </w:r>
    </w:p>
    <w:p w:rsidR="00CF204C" w:rsidRPr="00334475" w:rsidRDefault="00F9129A" w:rsidP="00CF204C">
      <w:pPr>
        <w:spacing w:line="360" w:lineRule="auto"/>
        <w:rPr>
          <w:rFonts w:cs="Courier New"/>
        </w:rPr>
      </w:pPr>
      <w:r w:rsidRPr="00334475">
        <w:rPr>
          <w:rFonts w:cs="Courier New"/>
        </w:rPr>
        <w:t>Altstadt Krakau (Polen),</w:t>
      </w:r>
    </w:p>
    <w:p w:rsidR="00CF204C" w:rsidRPr="00334475" w:rsidRDefault="00CF204C" w:rsidP="00CF204C">
      <w:pPr>
        <w:spacing w:line="360" w:lineRule="auto"/>
        <w:rPr>
          <w:rFonts w:cs="Courier New"/>
          <w:lang w:val="pl-PL"/>
        </w:rPr>
      </w:pPr>
      <w:proofErr w:type="spellStart"/>
      <w:r w:rsidRPr="00334475">
        <w:rPr>
          <w:rFonts w:cs="Courier New"/>
          <w:lang w:val="pl-PL"/>
        </w:rPr>
        <w:t>Salzbergwerke</w:t>
      </w:r>
      <w:proofErr w:type="spellEnd"/>
      <w:r w:rsidRPr="00334475">
        <w:rPr>
          <w:rFonts w:cs="Courier New"/>
          <w:lang w:val="pl-PL"/>
        </w:rPr>
        <w:t xml:space="preserve"> in</w:t>
      </w:r>
      <w:r w:rsidR="00F9129A" w:rsidRPr="00334475">
        <w:rPr>
          <w:rFonts w:cs="Courier New"/>
          <w:lang w:val="pl-PL"/>
        </w:rPr>
        <w:t xml:space="preserve"> Wieliczka Bochnia (Polen),</w:t>
      </w:r>
    </w:p>
    <w:p w:rsidR="00CF204C" w:rsidRPr="00334475" w:rsidRDefault="00F9129A" w:rsidP="00CF204C">
      <w:pPr>
        <w:spacing w:line="360" w:lineRule="auto"/>
        <w:rPr>
          <w:rFonts w:cs="Courier New"/>
        </w:rPr>
      </w:pPr>
      <w:r w:rsidRPr="00334475">
        <w:rPr>
          <w:rFonts w:cs="Courier New"/>
        </w:rPr>
        <w:t xml:space="preserve">Insel </w:t>
      </w:r>
      <w:proofErr w:type="spellStart"/>
      <w:r w:rsidRPr="00334475">
        <w:rPr>
          <w:rFonts w:cs="Courier New"/>
        </w:rPr>
        <w:t>Gorée</w:t>
      </w:r>
      <w:proofErr w:type="spellEnd"/>
      <w:r w:rsidRPr="00334475">
        <w:rPr>
          <w:rFonts w:cs="Courier New"/>
        </w:rPr>
        <w:t xml:space="preserve"> (Senegal),</w:t>
      </w:r>
    </w:p>
    <w:p w:rsidR="00CF204C" w:rsidRPr="00334475" w:rsidRDefault="00CF204C" w:rsidP="00CF204C">
      <w:pPr>
        <w:spacing w:line="360" w:lineRule="auto"/>
        <w:rPr>
          <w:rFonts w:cs="Courier New"/>
        </w:rPr>
      </w:pPr>
      <w:r w:rsidRPr="00334475">
        <w:rPr>
          <w:rFonts w:cs="Courier New"/>
        </w:rPr>
        <w:t>Mesa-Verde-Nationalpark (</w:t>
      </w:r>
      <w:proofErr w:type="spellStart"/>
      <w:r w:rsidR="00DF3093" w:rsidRPr="00334475">
        <w:rPr>
          <w:rFonts w:cs="Courier New"/>
        </w:rPr>
        <w:t>usa</w:t>
      </w:r>
      <w:proofErr w:type="spellEnd"/>
      <w:r w:rsidRPr="00334475">
        <w:rPr>
          <w:rFonts w:cs="Courier New"/>
        </w:rPr>
        <w:t xml:space="preserve">) und </w:t>
      </w:r>
      <w:proofErr w:type="spellStart"/>
      <w:r w:rsidRPr="00334475">
        <w:rPr>
          <w:rFonts w:cs="Courier New"/>
        </w:rPr>
        <w:t>Yellowstone</w:t>
      </w:r>
      <w:proofErr w:type="spellEnd"/>
      <w:r w:rsidRPr="00334475">
        <w:rPr>
          <w:rFonts w:cs="Courier New"/>
        </w:rPr>
        <w:t>-Nationalpark (USA).</w:t>
      </w:r>
    </w:p>
    <w:p w:rsidR="00CF204C" w:rsidRPr="00334475" w:rsidRDefault="00CF204C" w:rsidP="00CF204C">
      <w:pPr>
        <w:spacing w:line="360" w:lineRule="auto"/>
        <w:rPr>
          <w:rFonts w:cs="Courier New"/>
        </w:rPr>
      </w:pPr>
    </w:p>
    <w:p w:rsidR="00CF204C" w:rsidRPr="00334475" w:rsidRDefault="00CF204C" w:rsidP="00CF204C">
      <w:pPr>
        <w:pStyle w:val="berschrift2"/>
        <w:keepNext w:val="0"/>
        <w:spacing w:before="0" w:after="0" w:line="360" w:lineRule="auto"/>
        <w:rPr>
          <w:rStyle w:val="mw-headline"/>
          <w:rFonts w:ascii="Courier New" w:hAnsi="Courier New" w:cs="Courier New"/>
          <w:b w:val="0"/>
          <w:i w:val="0"/>
          <w:sz w:val="24"/>
          <w:szCs w:val="24"/>
        </w:rPr>
      </w:pPr>
      <w:r w:rsidRPr="00334475">
        <w:rPr>
          <w:rStyle w:val="mw-headline"/>
          <w:rFonts w:ascii="Courier New" w:hAnsi="Courier New" w:cs="Courier New"/>
          <w:b w:val="0"/>
          <w:i w:val="0"/>
          <w:sz w:val="24"/>
          <w:szCs w:val="24"/>
        </w:rPr>
        <w:t>Liste des Welterbes</w:t>
      </w:r>
    </w:p>
    <w:p w:rsidR="00CF204C" w:rsidRPr="00334475" w:rsidRDefault="00CF204C" w:rsidP="00CF204C">
      <w:pPr>
        <w:spacing w:line="360" w:lineRule="auto"/>
        <w:rPr>
          <w:rFonts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Insgesamt umfasst seit Juni 2014 die </w:t>
      </w:r>
      <w:proofErr w:type="spellStart"/>
      <w:r w:rsidR="00DF3093" w:rsidRPr="00334475">
        <w:rPr>
          <w:rFonts w:ascii="Courier New" w:hAnsi="Courier New" w:cs="Courier New"/>
          <w:iCs/>
        </w:rPr>
        <w:t>unesco</w:t>
      </w:r>
      <w:proofErr w:type="spellEnd"/>
      <w:r w:rsidRPr="00334475">
        <w:rPr>
          <w:rFonts w:ascii="Courier New" w:hAnsi="Courier New" w:cs="Courier New"/>
          <w:iCs/>
        </w:rPr>
        <w:t>-Liste des Welterbes</w:t>
      </w:r>
      <w:r w:rsidRPr="00334475">
        <w:rPr>
          <w:rFonts w:ascii="Courier New" w:hAnsi="Courier New" w:cs="Courier New"/>
        </w:rPr>
        <w:t xml:space="preserve"> 1007 Denkmäler 161 Ländern. Davon sind 779 als Kulturdenkmäler und 197 als Naturdenkmäler gelistet, weitere 31 Denkmäler werden als Kultur- als auch als Naturerbe geführt</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lastRenderedPageBreak/>
        <w:t xml:space="preserve">Der Liste des Welterbes liegt das </w:t>
      </w:r>
      <w:r w:rsidRPr="00334475">
        <w:rPr>
          <w:rFonts w:ascii="Courier New" w:hAnsi="Courier New" w:cs="Courier New"/>
          <w:iCs/>
        </w:rPr>
        <w:t>Übereinkommen zum Schutz des Kultur- und Naturerbes der Welt (</w:t>
      </w:r>
      <w:proofErr w:type="spellStart"/>
      <w:r w:rsidRPr="00334475">
        <w:rPr>
          <w:rFonts w:ascii="Courier New" w:hAnsi="Courier New" w:cs="Courier New"/>
          <w:iCs/>
        </w:rPr>
        <w:t>Welterbekonvention</w:t>
      </w:r>
      <w:proofErr w:type="spellEnd"/>
      <w:r w:rsidRPr="00334475">
        <w:rPr>
          <w:rFonts w:ascii="Courier New" w:hAnsi="Courier New" w:cs="Courier New"/>
          <w:iCs/>
        </w:rPr>
        <w:t>)</w:t>
      </w:r>
      <w:r w:rsidRPr="00334475">
        <w:rPr>
          <w:rFonts w:ascii="Courier New" w:hAnsi="Courier New" w:cs="Courier New"/>
        </w:rPr>
        <w:t xml:space="preserve"> zugrunde. Es wurde am 1</w:t>
      </w:r>
      <w:r w:rsidR="00DF3093" w:rsidRPr="00334475">
        <w:rPr>
          <w:rFonts w:ascii="Courier New" w:hAnsi="Courier New" w:cs="Courier New"/>
        </w:rPr>
        <w:t>0</w:t>
      </w:r>
      <w:r w:rsidRPr="00334475">
        <w:rPr>
          <w:rFonts w:ascii="Courier New" w:hAnsi="Courier New" w:cs="Courier New"/>
        </w:rPr>
        <w:t xml:space="preserve">. November 1972 auf der 17. Generalkonferenz der </w:t>
      </w:r>
      <w:proofErr w:type="spellStart"/>
      <w:r w:rsidR="00DF3093" w:rsidRPr="00334475">
        <w:rPr>
          <w:rFonts w:ascii="Courier New" w:hAnsi="Courier New" w:cs="Courier New"/>
        </w:rPr>
        <w:t>unesco</w:t>
      </w:r>
      <w:proofErr w:type="spellEnd"/>
      <w:r w:rsidRPr="00334475">
        <w:rPr>
          <w:rFonts w:ascii="Courier New" w:hAnsi="Courier New" w:cs="Courier New"/>
        </w:rPr>
        <w:t xml:space="preserve"> in Paris verabschiedet und trat</w:t>
      </w:r>
      <w:r w:rsidR="00F9129A" w:rsidRPr="00334475">
        <w:rPr>
          <w:rFonts w:ascii="Courier New" w:hAnsi="Courier New" w:cs="Courier New"/>
        </w:rPr>
        <w:t xml:space="preserve"> am 17. </w:t>
      </w:r>
      <w:r w:rsidR="00DF3093" w:rsidRPr="00334475">
        <w:rPr>
          <w:rFonts w:ascii="Courier New" w:hAnsi="Courier New" w:cs="Courier New"/>
        </w:rPr>
        <w:t>Januar</w:t>
      </w:r>
      <w:r w:rsidR="00F9129A" w:rsidRPr="00334475">
        <w:rPr>
          <w:rFonts w:ascii="Courier New" w:hAnsi="Courier New" w:cs="Courier New"/>
        </w:rPr>
        <w:t xml:space="preserve"> 1975 in Kraft.</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Leitidee der </w:t>
      </w:r>
      <w:proofErr w:type="spellStart"/>
      <w:r w:rsidRPr="00334475">
        <w:rPr>
          <w:rFonts w:ascii="Courier New" w:hAnsi="Courier New" w:cs="Courier New"/>
        </w:rPr>
        <w:t>Welterbekonven</w:t>
      </w:r>
      <w:r w:rsidR="00F9129A" w:rsidRPr="00334475">
        <w:rPr>
          <w:rFonts w:ascii="Courier New" w:hAnsi="Courier New" w:cs="Courier New"/>
        </w:rPr>
        <w:t>tion</w:t>
      </w:r>
      <w:proofErr w:type="spellEnd"/>
      <w:r w:rsidR="00F9129A" w:rsidRPr="00334475">
        <w:rPr>
          <w:rFonts w:ascii="Courier New" w:hAnsi="Courier New" w:cs="Courier New"/>
        </w:rPr>
        <w:t xml:space="preserve"> ist die </w:t>
      </w:r>
      <w:r w:rsidRPr="00334475">
        <w:rPr>
          <w:rFonts w:ascii="Courier New" w:hAnsi="Courier New" w:cs="Courier New"/>
        </w:rPr>
        <w:t>Erwägung, dass Teile des Kultur- oder Naturerbes von außergewöhnlicher Bedeutung sind und daher als Bestand</w:t>
      </w:r>
      <w:r w:rsidR="00DF3093" w:rsidRPr="00334475">
        <w:rPr>
          <w:rFonts w:ascii="Courier New" w:hAnsi="Courier New" w:cs="Courier New"/>
        </w:rPr>
        <w:t xml:space="preserve"> </w:t>
      </w:r>
      <w:proofErr w:type="spellStart"/>
      <w:r w:rsidRPr="00334475">
        <w:rPr>
          <w:rFonts w:ascii="Courier New" w:hAnsi="Courier New" w:cs="Courier New"/>
        </w:rPr>
        <w:t>teil</w:t>
      </w:r>
      <w:proofErr w:type="spellEnd"/>
      <w:r w:rsidRPr="00334475">
        <w:rPr>
          <w:rFonts w:ascii="Courier New" w:hAnsi="Courier New" w:cs="Courier New"/>
        </w:rPr>
        <w:t xml:space="preserve"> des Welterbes der ganzen Menschheit erhalten werden müssen“.</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w:t>
      </w:r>
      <w:proofErr w:type="spellStart"/>
      <w:r w:rsidR="00DF3093" w:rsidRPr="00334475">
        <w:rPr>
          <w:rFonts w:ascii="Courier New" w:hAnsi="Courier New" w:cs="Courier New"/>
        </w:rPr>
        <w:t>unesco</w:t>
      </w:r>
      <w:proofErr w:type="spellEnd"/>
      <w:r w:rsidR="00DF3093" w:rsidRPr="00334475">
        <w:rPr>
          <w:rFonts w:ascii="Courier New" w:hAnsi="Courier New" w:cs="Courier New"/>
        </w:rPr>
        <w:t xml:space="preserve"> </w:t>
      </w:r>
      <w:r w:rsidRPr="00334475">
        <w:rPr>
          <w:rFonts w:ascii="Courier New" w:hAnsi="Courier New" w:cs="Courier New"/>
        </w:rPr>
        <w:t xml:space="preserve">führt auch eine Liste des Weltdokumentenerbes </w:t>
      </w:r>
      <w:r w:rsidRPr="00334475">
        <w:rPr>
          <w:rFonts w:ascii="Courier New" w:hAnsi="Courier New" w:cs="Courier New"/>
          <w:iCs/>
        </w:rPr>
        <w:t xml:space="preserve">(Memory </w:t>
      </w:r>
      <w:proofErr w:type="spellStart"/>
      <w:r w:rsidRPr="00334475">
        <w:rPr>
          <w:rFonts w:ascii="Courier New" w:hAnsi="Courier New" w:cs="Courier New"/>
          <w:iCs/>
        </w:rPr>
        <w:t>of</w:t>
      </w:r>
      <w:proofErr w:type="spellEnd"/>
      <w:r w:rsidRPr="00334475">
        <w:rPr>
          <w:rFonts w:ascii="Courier New" w:hAnsi="Courier New" w:cs="Courier New"/>
          <w:iCs/>
        </w:rPr>
        <w:t xml:space="preserve"> </w:t>
      </w:r>
      <w:proofErr w:type="spellStart"/>
      <w:r w:rsidRPr="00334475">
        <w:rPr>
          <w:rFonts w:ascii="Courier New" w:hAnsi="Courier New" w:cs="Courier New"/>
          <w:iCs/>
        </w:rPr>
        <w:t>the</w:t>
      </w:r>
      <w:proofErr w:type="spellEnd"/>
      <w:r w:rsidRPr="00334475">
        <w:rPr>
          <w:rFonts w:ascii="Courier New" w:hAnsi="Courier New" w:cs="Courier New"/>
          <w:iCs/>
        </w:rPr>
        <w:t xml:space="preserve"> World)</w:t>
      </w:r>
      <w:r w:rsidRPr="00334475">
        <w:rPr>
          <w:rFonts w:ascii="Courier New" w:hAnsi="Courier New" w:cs="Courier New"/>
        </w:rPr>
        <w:t xml:space="preserve">, die weltweit bedeutende dokumentarische Zeugnisse in Archiven, Bibliotheken und Museen, darunter wertvolle Buchbestände, </w:t>
      </w:r>
      <w:r w:rsidR="00DF3093" w:rsidRPr="00334475">
        <w:rPr>
          <w:rFonts w:ascii="Courier New" w:hAnsi="Courier New" w:cs="Courier New"/>
        </w:rPr>
        <w:t>S</w:t>
      </w:r>
      <w:r w:rsidRPr="00334475">
        <w:rPr>
          <w:rFonts w:ascii="Courier New" w:hAnsi="Courier New" w:cs="Courier New"/>
        </w:rPr>
        <w:t>chriften, Partituren, Unikate, Bild-, Ton</w:t>
      </w:r>
      <w:r w:rsidR="00DF3093" w:rsidRPr="00334475">
        <w:rPr>
          <w:rFonts w:ascii="Courier New" w:hAnsi="Courier New" w:cs="Courier New"/>
        </w:rPr>
        <w:t>dokumente</w:t>
      </w:r>
      <w:r w:rsidRPr="00334475">
        <w:rPr>
          <w:rFonts w:ascii="Courier New" w:hAnsi="Courier New" w:cs="Courier New"/>
        </w:rPr>
        <w:t xml:space="preserve"> und Filmdokumente umfasst, sowie Listen des </w:t>
      </w:r>
      <w:proofErr w:type="spellStart"/>
      <w:r w:rsidRPr="00334475">
        <w:rPr>
          <w:rFonts w:ascii="Courier New" w:hAnsi="Courier New" w:cs="Courier New"/>
        </w:rPr>
        <w:t>immaterie</w:t>
      </w:r>
      <w:r w:rsidR="00DF3093" w:rsidRPr="00334475">
        <w:rPr>
          <w:rFonts w:ascii="Courier New" w:hAnsi="Courier New" w:cs="Courier New"/>
        </w:rPr>
        <w:t>l</w:t>
      </w:r>
      <w:r w:rsidRPr="00334475">
        <w:rPr>
          <w:rFonts w:ascii="Courier New" w:hAnsi="Courier New" w:cs="Courier New"/>
        </w:rPr>
        <w:t>llen</w:t>
      </w:r>
      <w:proofErr w:type="spellEnd"/>
      <w:r w:rsidRPr="00334475">
        <w:rPr>
          <w:rFonts w:ascii="Courier New" w:hAnsi="Courier New" w:cs="Courier New"/>
        </w:rPr>
        <w:t xml:space="preserve"> Kulturerbes.</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berschrift3"/>
        <w:keepNext w:val="0"/>
        <w:spacing w:before="0" w:after="0" w:line="360" w:lineRule="auto"/>
        <w:rPr>
          <w:rStyle w:val="mw-headline"/>
          <w:rFonts w:ascii="Courier New" w:hAnsi="Courier New" w:cs="Courier New"/>
          <w:b w:val="0"/>
          <w:sz w:val="24"/>
          <w:szCs w:val="24"/>
        </w:rPr>
      </w:pPr>
      <w:r w:rsidRPr="00334475">
        <w:rPr>
          <w:rStyle w:val="mw-headline"/>
          <w:rFonts w:ascii="Courier New" w:hAnsi="Courier New" w:cs="Courier New"/>
          <w:b w:val="0"/>
          <w:sz w:val="24"/>
          <w:szCs w:val="24"/>
        </w:rPr>
        <w:t>Rote Liste</w:t>
      </w:r>
    </w:p>
    <w:p w:rsidR="00CF204C" w:rsidRPr="00334475" w:rsidRDefault="00CF204C" w:rsidP="00CF204C">
      <w:pPr>
        <w:rPr>
          <w:rFonts w:cs="Courier New"/>
        </w:rPr>
      </w:pPr>
    </w:p>
    <w:p w:rsidR="00DF3093"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w:t>
      </w:r>
      <w:proofErr w:type="spellStart"/>
      <w:r w:rsidR="00DF3093" w:rsidRPr="00334475">
        <w:rPr>
          <w:rFonts w:ascii="Courier New" w:hAnsi="Courier New" w:cs="Courier New"/>
        </w:rPr>
        <w:t>unesco</w:t>
      </w:r>
      <w:proofErr w:type="spellEnd"/>
      <w:r w:rsidR="00DF3093" w:rsidRPr="00334475">
        <w:rPr>
          <w:rFonts w:ascii="Courier New" w:hAnsi="Courier New" w:cs="Courier New"/>
        </w:rPr>
        <w:t xml:space="preserve"> </w:t>
      </w:r>
      <w:r w:rsidRPr="00334475">
        <w:rPr>
          <w:rFonts w:ascii="Courier New" w:hAnsi="Courier New" w:cs="Courier New"/>
        </w:rPr>
        <w:t xml:space="preserve">fügt akut gefährdete </w:t>
      </w:r>
      <w:proofErr w:type="spellStart"/>
      <w:r w:rsidRPr="00334475">
        <w:rPr>
          <w:rFonts w:ascii="Courier New" w:hAnsi="Courier New" w:cs="Courier New"/>
        </w:rPr>
        <w:t>Welterbestätten</w:t>
      </w:r>
      <w:proofErr w:type="spellEnd"/>
      <w:r w:rsidRPr="00334475">
        <w:rPr>
          <w:rFonts w:ascii="Courier New" w:hAnsi="Courier New" w:cs="Courier New"/>
        </w:rPr>
        <w:t xml:space="preserve"> ihrer </w:t>
      </w:r>
      <w:r w:rsidRPr="00334475">
        <w:rPr>
          <w:rFonts w:ascii="Courier New" w:hAnsi="Courier New" w:cs="Courier New"/>
          <w:iCs/>
        </w:rPr>
        <w:t>Liste des gefährdeten Welterbes</w:t>
      </w:r>
      <w:r w:rsidRPr="00334475">
        <w:rPr>
          <w:rFonts w:ascii="Courier New" w:hAnsi="Courier New" w:cs="Courier New"/>
        </w:rPr>
        <w:t xml:space="preserve"> hinzu. Dabei ist es nachrangig, </w:t>
      </w:r>
    </w:p>
    <w:p w:rsidR="00DF3093" w:rsidRPr="00334475" w:rsidRDefault="00DF3093"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ob mit der Aufnahme den Verantwortlichen ein Signal gegeben werden soll, </w:t>
      </w:r>
      <w:r w:rsidR="00DF3093" w:rsidRPr="00334475">
        <w:rPr>
          <w:rFonts w:ascii="Courier New" w:hAnsi="Courier New" w:cs="Courier New"/>
        </w:rPr>
        <w:t xml:space="preserve"> </w:t>
      </w:r>
      <w:r w:rsidRPr="00334475">
        <w:rPr>
          <w:rFonts w:ascii="Courier New" w:hAnsi="Courier New" w:cs="Courier New"/>
        </w:rPr>
        <w:t xml:space="preserve">sich mehr um die Erhaltung der Güter zu bemühen, oder ob ein Staat um </w:t>
      </w:r>
      <w:proofErr w:type="spellStart"/>
      <w:r w:rsidRPr="00334475">
        <w:rPr>
          <w:rFonts w:ascii="Courier New" w:hAnsi="Courier New" w:cs="Courier New"/>
        </w:rPr>
        <w:t>interna</w:t>
      </w:r>
      <w:r w:rsidR="00DF3093" w:rsidRPr="00334475">
        <w:rPr>
          <w:rFonts w:ascii="Courier New" w:hAnsi="Courier New" w:cs="Courier New"/>
        </w:rPr>
        <w:t>i</w:t>
      </w:r>
      <w:r w:rsidRPr="00334475">
        <w:rPr>
          <w:rFonts w:ascii="Courier New" w:hAnsi="Courier New" w:cs="Courier New"/>
        </w:rPr>
        <w:t>tonale</w:t>
      </w:r>
      <w:proofErr w:type="spellEnd"/>
      <w:r w:rsidRPr="00334475">
        <w:rPr>
          <w:rFonts w:ascii="Courier New" w:hAnsi="Courier New" w:cs="Courier New"/>
        </w:rPr>
        <w:t xml:space="preserve"> Unterstützung bittet, weil er mit den Schutzmaßnahmen über</w:t>
      </w:r>
      <w:r w:rsidR="00F9129A" w:rsidRPr="00334475">
        <w:rPr>
          <w:rFonts w:ascii="Courier New" w:hAnsi="Courier New" w:cs="Courier New"/>
        </w:rPr>
        <w:t>fordert ist.</w:t>
      </w:r>
      <w:r w:rsidR="00DF3093" w:rsidRPr="00334475">
        <w:rPr>
          <w:rFonts w:ascii="Courier New" w:hAnsi="Courier New" w:cs="Courier New"/>
        </w:rPr>
        <w:t xml:space="preserve"> Leicht</w:t>
      </w:r>
      <w:r w:rsidRPr="00334475">
        <w:rPr>
          <w:rFonts w:ascii="Courier New" w:hAnsi="Courier New" w:cs="Courier New"/>
        </w:rPr>
        <w:t xml:space="preserve">punkt der Aufnahme in die Rote Liste ist die Aufstellung von konkreten </w:t>
      </w:r>
      <w:proofErr w:type="spellStart"/>
      <w:r w:rsidRPr="00334475">
        <w:rPr>
          <w:rFonts w:ascii="Courier New" w:hAnsi="Courier New" w:cs="Courier New"/>
        </w:rPr>
        <w:t>Maßnahmeka</w:t>
      </w:r>
      <w:r w:rsidR="00DF3093" w:rsidRPr="00334475">
        <w:rPr>
          <w:rFonts w:ascii="Courier New" w:hAnsi="Courier New" w:cs="Courier New"/>
        </w:rPr>
        <w:t>t</w:t>
      </w:r>
      <w:r w:rsidRPr="00334475">
        <w:rPr>
          <w:rFonts w:ascii="Courier New" w:hAnsi="Courier New" w:cs="Courier New"/>
        </w:rPr>
        <w:t>talogen</w:t>
      </w:r>
      <w:proofErr w:type="spellEnd"/>
      <w:r w:rsidRPr="00334475">
        <w:rPr>
          <w:rFonts w:ascii="Courier New" w:hAnsi="Courier New" w:cs="Courier New"/>
        </w:rPr>
        <w:t xml:space="preserve"> zur Wiederherstellung desjenigen Wertes, der ursprünglich zur Aufnahme in d</w:t>
      </w:r>
      <w:r w:rsidR="00DF3093" w:rsidRPr="00334475">
        <w:rPr>
          <w:rFonts w:ascii="Courier New" w:hAnsi="Courier New" w:cs="Courier New"/>
        </w:rPr>
        <w:t xml:space="preserve">ie </w:t>
      </w:r>
      <w:proofErr w:type="spellStart"/>
      <w:r w:rsidR="00DF3093" w:rsidRPr="00334475">
        <w:rPr>
          <w:rFonts w:ascii="Courier New" w:hAnsi="Courier New" w:cs="Courier New"/>
        </w:rPr>
        <w:t>Welterbeliste</w:t>
      </w:r>
      <w:r w:rsidR="00F9129A" w:rsidRPr="00334475">
        <w:rPr>
          <w:rFonts w:ascii="Courier New" w:hAnsi="Courier New" w:cs="Courier New"/>
        </w:rPr>
        <w:t>geführt</w:t>
      </w:r>
      <w:proofErr w:type="spellEnd"/>
      <w:r w:rsidR="00F9129A" w:rsidRPr="00334475">
        <w:rPr>
          <w:rFonts w:ascii="Courier New" w:hAnsi="Courier New" w:cs="Courier New"/>
        </w:rPr>
        <w:t xml:space="preserve"> hatte.</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lastRenderedPageBreak/>
        <w:t xml:space="preserve">Derzeit sind 44 </w:t>
      </w:r>
      <w:proofErr w:type="spellStart"/>
      <w:r w:rsidRPr="00334475">
        <w:rPr>
          <w:rFonts w:ascii="Courier New" w:hAnsi="Courier New" w:cs="Courier New"/>
        </w:rPr>
        <w:t>Welterbestätten</w:t>
      </w:r>
      <w:proofErr w:type="spellEnd"/>
      <w:r w:rsidRPr="00334475">
        <w:rPr>
          <w:rFonts w:ascii="Courier New" w:hAnsi="Courier New" w:cs="Courier New"/>
        </w:rPr>
        <w:t xml:space="preserve"> als gefährdetes Erbe gelistet.</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berschrift3"/>
        <w:keepNext w:val="0"/>
        <w:spacing w:before="0" w:after="0" w:line="360" w:lineRule="auto"/>
        <w:rPr>
          <w:rStyle w:val="mw-headline"/>
          <w:rFonts w:ascii="Courier New" w:hAnsi="Courier New" w:cs="Courier New"/>
          <w:b w:val="0"/>
          <w:sz w:val="24"/>
          <w:szCs w:val="24"/>
        </w:rPr>
      </w:pPr>
      <w:r w:rsidRPr="00334475">
        <w:rPr>
          <w:rStyle w:val="mw-headline"/>
          <w:rFonts w:ascii="Courier New" w:hAnsi="Courier New" w:cs="Courier New"/>
          <w:b w:val="0"/>
          <w:sz w:val="24"/>
          <w:szCs w:val="24"/>
        </w:rPr>
        <w:t>Streichungen</w:t>
      </w:r>
    </w:p>
    <w:p w:rsidR="00CF204C" w:rsidRPr="00334475" w:rsidRDefault="00CF204C" w:rsidP="00CF204C">
      <w:pPr>
        <w:rPr>
          <w:rFonts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Von der </w:t>
      </w:r>
      <w:r w:rsidRPr="00334475">
        <w:rPr>
          <w:rFonts w:ascii="Courier New" w:hAnsi="Courier New" w:cs="Courier New"/>
          <w:iCs/>
        </w:rPr>
        <w:t>Liste des Welterbes</w:t>
      </w:r>
      <w:r w:rsidRPr="00334475">
        <w:rPr>
          <w:rFonts w:ascii="Courier New" w:hAnsi="Courier New" w:cs="Courier New"/>
        </w:rPr>
        <w:t xml:space="preserve"> gestrichen wurden bisher zwei Stätten:</w:t>
      </w:r>
    </w:p>
    <w:p w:rsidR="00CF204C" w:rsidRPr="00334475" w:rsidRDefault="00CF204C" w:rsidP="00C0547E">
      <w:pPr>
        <w:pStyle w:val="StandardWeb"/>
        <w:spacing w:before="0" w:beforeAutospacing="0" w:after="0" w:afterAutospacing="0" w:line="360" w:lineRule="auto"/>
        <w:jc w:val="both"/>
        <w:rPr>
          <w:rFonts w:ascii="Courier New" w:hAnsi="Courier New" w:cs="Courier New"/>
        </w:rPr>
      </w:pPr>
      <w:r w:rsidRPr="00334475">
        <w:rPr>
          <w:rFonts w:ascii="Courier New" w:hAnsi="Courier New" w:cs="Courier New"/>
        </w:rPr>
        <w:t xml:space="preserve">Die erste derartige Entscheidung betraf das Wildschutzgebiet der Arabischen </w:t>
      </w:r>
      <w:proofErr w:type="spellStart"/>
      <w:r w:rsidRPr="00334475">
        <w:rPr>
          <w:rFonts w:ascii="Courier New" w:hAnsi="Courier New" w:cs="Courier New"/>
        </w:rPr>
        <w:t>Oryxantilope</w:t>
      </w:r>
      <w:proofErr w:type="spellEnd"/>
      <w:r w:rsidRPr="00334475">
        <w:rPr>
          <w:rFonts w:ascii="Courier New" w:hAnsi="Courier New" w:cs="Courier New"/>
        </w:rPr>
        <w:t xml:space="preserve"> in Oman. Es wurde 2007 ausgelist</w:t>
      </w:r>
      <w:r w:rsidR="00DF3093" w:rsidRPr="00334475">
        <w:rPr>
          <w:rFonts w:ascii="Courier New" w:hAnsi="Courier New" w:cs="Courier New"/>
        </w:rPr>
        <w:t>et, nachdem das Reservat um 90 Prozent</w:t>
      </w:r>
      <w:r w:rsidRPr="00334475">
        <w:rPr>
          <w:rFonts w:ascii="Courier New" w:hAnsi="Courier New" w:cs="Courier New"/>
        </w:rPr>
        <w:t xml:space="preserve"> verkleinert worden war, um dort </w:t>
      </w:r>
      <w:r w:rsidR="00DF3093" w:rsidRPr="00334475">
        <w:rPr>
          <w:rFonts w:ascii="Courier New" w:hAnsi="Courier New" w:cs="Courier New"/>
        </w:rPr>
        <w:t>Kohle</w:t>
      </w:r>
      <w:r w:rsidRPr="00334475">
        <w:rPr>
          <w:rFonts w:ascii="Courier New" w:hAnsi="Courier New" w:cs="Courier New"/>
        </w:rPr>
        <w:t xml:space="preserve"> zu fördern. Der </w:t>
      </w:r>
      <w:proofErr w:type="spellStart"/>
      <w:r w:rsidRPr="00334475">
        <w:rPr>
          <w:rFonts w:ascii="Courier New" w:hAnsi="Courier New" w:cs="Courier New"/>
        </w:rPr>
        <w:t>Oryxbestand</w:t>
      </w:r>
      <w:proofErr w:type="spellEnd"/>
      <w:r w:rsidRPr="00334475">
        <w:rPr>
          <w:rFonts w:ascii="Courier New" w:hAnsi="Courier New" w:cs="Courier New"/>
        </w:rPr>
        <w:t xml:space="preserve"> ging deswegen seit 1996 von 450 auf 65 Tiere zurück.</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zweite gestrichene Stätte ist die Kulturlandschaft Dresdner Elbtal, die bereits 2006 auf die Liste des gefährdeten Welterbes gesetzt worden war. Im Jahr 2009 wurde der Titel wegen des Baus der </w:t>
      </w:r>
      <w:proofErr w:type="spellStart"/>
      <w:r w:rsidRPr="00334475">
        <w:rPr>
          <w:rFonts w:ascii="Courier New" w:hAnsi="Courier New" w:cs="Courier New"/>
        </w:rPr>
        <w:t>Waldschlößchenbrücke</w:t>
      </w:r>
      <w:proofErr w:type="spellEnd"/>
      <w:r w:rsidRPr="00334475">
        <w:rPr>
          <w:rFonts w:ascii="Courier New" w:hAnsi="Courier New" w:cs="Courier New"/>
        </w:rPr>
        <w:t xml:space="preserve"> aberkannt.</w:t>
      </w:r>
    </w:p>
    <w:p w:rsidR="00CF204C" w:rsidRPr="00334475" w:rsidRDefault="00CF204C" w:rsidP="00CF204C">
      <w:pPr>
        <w:pStyle w:val="StandardWeb"/>
        <w:spacing w:before="0" w:beforeAutospacing="0" w:after="0" w:afterAutospacing="0" w:line="360" w:lineRule="auto"/>
        <w:rPr>
          <w:rFonts w:ascii="Courier New" w:hAnsi="Courier New" w:cs="Courier New"/>
        </w:rPr>
      </w:pPr>
    </w:p>
    <w:p w:rsidR="00CF204C" w:rsidRPr="00334475" w:rsidRDefault="00CF204C" w:rsidP="00D53876">
      <w:pPr>
        <w:pStyle w:val="berschrift2"/>
        <w:keepNext w:val="0"/>
        <w:spacing w:before="0" w:after="0" w:line="360" w:lineRule="auto"/>
        <w:rPr>
          <w:rStyle w:val="mw-headline"/>
          <w:rFonts w:ascii="Courier New" w:hAnsi="Courier New" w:cs="Courier New"/>
          <w:b w:val="0"/>
          <w:i w:val="0"/>
          <w:sz w:val="24"/>
          <w:szCs w:val="24"/>
        </w:rPr>
      </w:pPr>
      <w:r w:rsidRPr="00334475">
        <w:rPr>
          <w:rStyle w:val="mw-headline"/>
          <w:rFonts w:ascii="Courier New" w:hAnsi="Courier New" w:cs="Courier New"/>
          <w:b w:val="0"/>
          <w:i w:val="0"/>
          <w:sz w:val="24"/>
          <w:szCs w:val="24"/>
        </w:rPr>
        <w:t>Organisation</w:t>
      </w:r>
      <w:r w:rsidR="00D53876" w:rsidRPr="00334475">
        <w:rPr>
          <w:rStyle w:val="mw-headline"/>
          <w:rFonts w:ascii="Courier New" w:hAnsi="Courier New" w:cs="Courier New"/>
          <w:b w:val="0"/>
          <w:i w:val="0"/>
          <w:sz w:val="24"/>
          <w:szCs w:val="24"/>
        </w:rPr>
        <w:t xml:space="preserve"> - </w:t>
      </w:r>
      <w:r w:rsidRPr="00334475">
        <w:rPr>
          <w:rStyle w:val="mw-headline"/>
          <w:rFonts w:ascii="Courier New" w:hAnsi="Courier New" w:cs="Courier New"/>
          <w:b w:val="0"/>
          <w:i w:val="0"/>
          <w:sz w:val="24"/>
          <w:szCs w:val="24"/>
        </w:rPr>
        <w:t xml:space="preserve">World </w:t>
      </w:r>
      <w:proofErr w:type="spellStart"/>
      <w:r w:rsidRPr="00334475">
        <w:rPr>
          <w:rStyle w:val="mw-headline"/>
          <w:rFonts w:ascii="Courier New" w:hAnsi="Courier New" w:cs="Courier New"/>
          <w:b w:val="0"/>
          <w:i w:val="0"/>
          <w:sz w:val="24"/>
          <w:szCs w:val="24"/>
        </w:rPr>
        <w:t>Heritage</w:t>
      </w:r>
      <w:proofErr w:type="spellEnd"/>
      <w:r w:rsidRPr="00334475">
        <w:rPr>
          <w:rStyle w:val="mw-headline"/>
          <w:rFonts w:ascii="Courier New" w:hAnsi="Courier New" w:cs="Courier New"/>
          <w:b w:val="0"/>
          <w:i w:val="0"/>
          <w:sz w:val="24"/>
          <w:szCs w:val="24"/>
        </w:rPr>
        <w:t xml:space="preserve"> </w:t>
      </w:r>
      <w:proofErr w:type="spellStart"/>
      <w:r w:rsidRPr="00334475">
        <w:rPr>
          <w:rStyle w:val="mw-headline"/>
          <w:rFonts w:ascii="Courier New" w:hAnsi="Courier New" w:cs="Courier New"/>
          <w:b w:val="0"/>
          <w:i w:val="0"/>
          <w:sz w:val="24"/>
          <w:szCs w:val="24"/>
        </w:rPr>
        <w:t>Committee</w:t>
      </w:r>
      <w:proofErr w:type="spellEnd"/>
    </w:p>
    <w:p w:rsidR="00D53876" w:rsidRPr="00334475" w:rsidRDefault="00D53876" w:rsidP="00D53876">
      <w:pPr>
        <w:rPr>
          <w:rFonts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Für die Implementierung der </w:t>
      </w:r>
      <w:proofErr w:type="spellStart"/>
      <w:r w:rsidRPr="00334475">
        <w:rPr>
          <w:rFonts w:ascii="Courier New" w:hAnsi="Courier New" w:cs="Courier New"/>
        </w:rPr>
        <w:t>Welterbekonvention</w:t>
      </w:r>
      <w:proofErr w:type="spellEnd"/>
      <w:r w:rsidRPr="00334475">
        <w:rPr>
          <w:rFonts w:ascii="Courier New" w:hAnsi="Courier New" w:cs="Courier New"/>
        </w:rPr>
        <w:t xml:space="preserve"> ist ein zwischenstaatliches Gremium, das World </w:t>
      </w:r>
      <w:proofErr w:type="spellStart"/>
      <w:r w:rsidRPr="00334475">
        <w:rPr>
          <w:rFonts w:ascii="Courier New" w:hAnsi="Courier New" w:cs="Courier New"/>
        </w:rPr>
        <w:t>Heritage</w:t>
      </w:r>
      <w:proofErr w:type="spellEnd"/>
      <w:r w:rsidRPr="00334475">
        <w:rPr>
          <w:rFonts w:ascii="Courier New" w:hAnsi="Courier New" w:cs="Courier New"/>
        </w:rPr>
        <w:t xml:space="preserve"> </w:t>
      </w:r>
      <w:proofErr w:type="spellStart"/>
      <w:r w:rsidRPr="00334475">
        <w:rPr>
          <w:rFonts w:ascii="Courier New" w:hAnsi="Courier New" w:cs="Courier New"/>
        </w:rPr>
        <w:t>Committee</w:t>
      </w:r>
      <w:proofErr w:type="spellEnd"/>
      <w:r w:rsidRPr="00334475">
        <w:rPr>
          <w:rFonts w:ascii="Courier New" w:hAnsi="Courier New" w:cs="Courier New"/>
        </w:rPr>
        <w:t xml:space="preserve"> (</w:t>
      </w:r>
      <w:r w:rsidR="00D53876" w:rsidRPr="00334475">
        <w:rPr>
          <w:rFonts w:ascii="Courier New" w:hAnsi="Courier New" w:cs="Courier New"/>
        </w:rPr>
        <w:t>„</w:t>
      </w:r>
      <w:proofErr w:type="spellStart"/>
      <w:r w:rsidRPr="00334475">
        <w:rPr>
          <w:rFonts w:ascii="Courier New" w:hAnsi="Courier New" w:cs="Courier New"/>
        </w:rPr>
        <w:t>Welterbekomitee</w:t>
      </w:r>
      <w:proofErr w:type="spellEnd"/>
      <w:r w:rsidR="00D53876" w:rsidRPr="00334475">
        <w:rPr>
          <w:rFonts w:ascii="Courier New" w:hAnsi="Courier New" w:cs="Courier New"/>
        </w:rPr>
        <w:t>“</w:t>
      </w:r>
      <w:r w:rsidR="00F9129A" w:rsidRPr="00334475">
        <w:rPr>
          <w:rFonts w:ascii="Courier New" w:hAnsi="Courier New" w:cs="Courier New"/>
        </w:rPr>
        <w:t>), verantwortlich.</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53876" w:rsidRPr="00334475" w:rsidRDefault="00DF3093"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Seine </w:t>
      </w:r>
      <w:r w:rsidR="00CF204C" w:rsidRPr="00334475">
        <w:rPr>
          <w:rFonts w:ascii="Courier New" w:hAnsi="Courier New" w:cs="Courier New"/>
        </w:rPr>
        <w:t>1</w:t>
      </w:r>
      <w:r w:rsidRPr="00334475">
        <w:rPr>
          <w:rFonts w:ascii="Courier New" w:hAnsi="Courier New" w:cs="Courier New"/>
        </w:rPr>
        <w:t>2</w:t>
      </w:r>
      <w:r w:rsidR="00CF204C" w:rsidRPr="00334475">
        <w:rPr>
          <w:rFonts w:ascii="Courier New" w:hAnsi="Courier New" w:cs="Courier New"/>
        </w:rPr>
        <w:t xml:space="preserve"> Mitglieder sind </w:t>
      </w:r>
      <w:proofErr w:type="spellStart"/>
      <w:r w:rsidR="00CF204C" w:rsidRPr="00334475">
        <w:rPr>
          <w:rFonts w:ascii="Courier New" w:hAnsi="Courier New" w:cs="Courier New"/>
        </w:rPr>
        <w:t>Staatev</w:t>
      </w:r>
      <w:r w:rsidRPr="00334475">
        <w:rPr>
          <w:rFonts w:ascii="Courier New" w:hAnsi="Courier New" w:cs="Courier New"/>
        </w:rPr>
        <w:t>n</w:t>
      </w:r>
      <w:r w:rsidR="00CF204C" w:rsidRPr="00334475">
        <w:rPr>
          <w:rFonts w:ascii="Courier New" w:hAnsi="Courier New" w:cs="Courier New"/>
        </w:rPr>
        <w:t>ertreter</w:t>
      </w:r>
      <w:proofErr w:type="spellEnd"/>
      <w:r w:rsidR="00CF204C" w:rsidRPr="00334475">
        <w:rPr>
          <w:rFonts w:ascii="Courier New" w:hAnsi="Courier New" w:cs="Courier New"/>
        </w:rPr>
        <w:t xml:space="preserve">, die alle </w:t>
      </w:r>
      <w:r w:rsidRPr="00334475">
        <w:rPr>
          <w:rFonts w:ascii="Courier New" w:hAnsi="Courier New" w:cs="Courier New"/>
        </w:rPr>
        <w:t xml:space="preserve">Kulturkreise </w:t>
      </w:r>
      <w:r w:rsidR="00CF204C" w:rsidRPr="00334475">
        <w:rPr>
          <w:rFonts w:ascii="Courier New" w:hAnsi="Courier New" w:cs="Courier New"/>
        </w:rPr>
        <w:t xml:space="preserve">und </w:t>
      </w:r>
      <w:r w:rsidRPr="00334475">
        <w:rPr>
          <w:rFonts w:ascii="Courier New" w:hAnsi="Courier New" w:cs="Courier New"/>
        </w:rPr>
        <w:t xml:space="preserve">Kontinente </w:t>
      </w:r>
      <w:r w:rsidR="00CF204C" w:rsidRPr="00334475">
        <w:rPr>
          <w:rFonts w:ascii="Courier New" w:hAnsi="Courier New" w:cs="Courier New"/>
        </w:rPr>
        <w:t>repräsentieren. Sie werden von der General</w:t>
      </w:r>
      <w:r w:rsidRPr="00334475">
        <w:rPr>
          <w:rFonts w:ascii="Courier New" w:hAnsi="Courier New" w:cs="Courier New"/>
        </w:rPr>
        <w:t xml:space="preserve"> </w:t>
      </w:r>
      <w:proofErr w:type="spellStart"/>
      <w:r w:rsidR="00CF204C" w:rsidRPr="00334475">
        <w:rPr>
          <w:rFonts w:ascii="Courier New" w:hAnsi="Courier New" w:cs="Courier New"/>
        </w:rPr>
        <w:t>versammlung</w:t>
      </w:r>
      <w:proofErr w:type="spellEnd"/>
      <w:r w:rsidR="00CF204C" w:rsidRPr="00334475">
        <w:rPr>
          <w:rFonts w:ascii="Courier New" w:hAnsi="Courier New" w:cs="Courier New"/>
        </w:rPr>
        <w:t xml:space="preserve"> der Vertragsstaaten </w:t>
      </w:r>
      <w:r w:rsidR="00F9129A" w:rsidRPr="00334475">
        <w:rPr>
          <w:rFonts w:ascii="Courier New" w:hAnsi="Courier New" w:cs="Courier New"/>
        </w:rPr>
        <w:t xml:space="preserve">der </w:t>
      </w:r>
      <w:proofErr w:type="spellStart"/>
      <w:r w:rsidR="00F9129A" w:rsidRPr="00334475">
        <w:rPr>
          <w:rFonts w:ascii="Courier New" w:hAnsi="Courier New" w:cs="Courier New"/>
        </w:rPr>
        <w:t>Welterbekonvention</w:t>
      </w:r>
      <w:proofErr w:type="spellEnd"/>
      <w:r w:rsidR="00F9129A" w:rsidRPr="00334475">
        <w:rPr>
          <w:rFonts w:ascii="Courier New" w:hAnsi="Courier New" w:cs="Courier New"/>
        </w:rPr>
        <w:t>.</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Das </w:t>
      </w:r>
      <w:proofErr w:type="spellStart"/>
      <w:r w:rsidRPr="00334475">
        <w:rPr>
          <w:rFonts w:ascii="Courier New" w:hAnsi="Courier New" w:cs="Courier New"/>
        </w:rPr>
        <w:t>Komi</w:t>
      </w:r>
      <w:r w:rsidR="00DF3093" w:rsidRPr="00334475">
        <w:rPr>
          <w:rFonts w:ascii="Courier New" w:hAnsi="Courier New" w:cs="Courier New"/>
        </w:rPr>
        <w:t>e</w:t>
      </w:r>
      <w:r w:rsidRPr="00334475">
        <w:rPr>
          <w:rFonts w:ascii="Courier New" w:hAnsi="Courier New" w:cs="Courier New"/>
        </w:rPr>
        <w:t>te</w:t>
      </w:r>
      <w:proofErr w:type="spellEnd"/>
      <w:r w:rsidRPr="00334475">
        <w:rPr>
          <w:rFonts w:ascii="Courier New" w:hAnsi="Courier New" w:cs="Courier New"/>
        </w:rPr>
        <w:t xml:space="preserve"> entscheidet jährlich über die Aufnahme neuer </w:t>
      </w:r>
      <w:proofErr w:type="spellStart"/>
      <w:r w:rsidRPr="00334475">
        <w:rPr>
          <w:rFonts w:ascii="Courier New" w:hAnsi="Courier New" w:cs="Courier New"/>
        </w:rPr>
        <w:t>Welterbestätten</w:t>
      </w:r>
      <w:proofErr w:type="spellEnd"/>
      <w:r w:rsidRPr="00334475">
        <w:rPr>
          <w:rFonts w:ascii="Courier New" w:hAnsi="Courier New" w:cs="Courier New"/>
        </w:rPr>
        <w:t xml:space="preserve"> in die </w:t>
      </w:r>
      <w:proofErr w:type="spellStart"/>
      <w:r w:rsidR="00DF3093" w:rsidRPr="00334475">
        <w:rPr>
          <w:rFonts w:ascii="Courier New" w:hAnsi="Courier New" w:cs="Courier New"/>
        </w:rPr>
        <w:t>unesco</w:t>
      </w:r>
      <w:proofErr w:type="spellEnd"/>
      <w:r w:rsidRPr="00334475">
        <w:rPr>
          <w:rFonts w:ascii="Courier New" w:hAnsi="Courier New" w:cs="Courier New"/>
        </w:rPr>
        <w:t xml:space="preserve">-Liste und prüft, ob die bereits gelisteten Stätten den </w:t>
      </w:r>
      <w:proofErr w:type="spellStart"/>
      <w:r w:rsidRPr="00334475">
        <w:rPr>
          <w:rFonts w:ascii="Courier New" w:hAnsi="Courier New" w:cs="Courier New"/>
        </w:rPr>
        <w:t>Krit</w:t>
      </w:r>
      <w:r w:rsidR="00DF3093" w:rsidRPr="00334475">
        <w:rPr>
          <w:rFonts w:ascii="Courier New" w:hAnsi="Courier New" w:cs="Courier New"/>
        </w:rPr>
        <w:t>t</w:t>
      </w:r>
      <w:r w:rsidRPr="00334475">
        <w:rPr>
          <w:rFonts w:ascii="Courier New" w:hAnsi="Courier New" w:cs="Courier New"/>
        </w:rPr>
        <w:t>erien</w:t>
      </w:r>
      <w:proofErr w:type="spellEnd"/>
      <w:r w:rsidRPr="00334475">
        <w:rPr>
          <w:rFonts w:ascii="Courier New" w:hAnsi="Courier New" w:cs="Courier New"/>
        </w:rPr>
        <w:t xml:space="preserve"> der </w:t>
      </w:r>
      <w:proofErr w:type="spellStart"/>
      <w:r w:rsidRPr="00334475">
        <w:rPr>
          <w:rFonts w:ascii="Courier New" w:hAnsi="Courier New" w:cs="Courier New"/>
        </w:rPr>
        <w:t>Welte</w:t>
      </w:r>
      <w:r w:rsidR="00DF3093" w:rsidRPr="00334475">
        <w:rPr>
          <w:rFonts w:ascii="Courier New" w:hAnsi="Courier New" w:cs="Courier New"/>
        </w:rPr>
        <w:t>rbekommunikation</w:t>
      </w:r>
      <w:proofErr w:type="spellEnd"/>
      <w:r w:rsidR="00F9129A" w:rsidRPr="00334475">
        <w:rPr>
          <w:rFonts w:ascii="Courier New" w:hAnsi="Courier New" w:cs="Courier New"/>
        </w:rPr>
        <w:t xml:space="preserve"> noch entsprechen.</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lastRenderedPageBreak/>
        <w:t xml:space="preserve">Es unterstützt die 189 Unterzeichnerstaaten beim Schutz und/oder der Restaurierung durch </w:t>
      </w:r>
      <w:r w:rsidR="00DF3093" w:rsidRPr="00334475">
        <w:rPr>
          <w:rFonts w:ascii="Courier New" w:hAnsi="Courier New" w:cs="Courier New"/>
        </w:rPr>
        <w:t xml:space="preserve">materielle </w:t>
      </w:r>
      <w:r w:rsidRPr="00334475">
        <w:rPr>
          <w:rFonts w:ascii="Courier New" w:hAnsi="Courier New" w:cs="Courier New"/>
        </w:rPr>
        <w:t xml:space="preserve">und </w:t>
      </w:r>
      <w:r w:rsidR="00DF3093" w:rsidRPr="00334475">
        <w:rPr>
          <w:rFonts w:ascii="Courier New" w:hAnsi="Courier New" w:cs="Courier New"/>
        </w:rPr>
        <w:t xml:space="preserve">fachliche </w:t>
      </w:r>
      <w:r w:rsidRPr="00334475">
        <w:rPr>
          <w:rFonts w:ascii="Courier New" w:hAnsi="Courier New" w:cs="Courier New"/>
        </w:rPr>
        <w:t>Hilfe.</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berschrift2"/>
        <w:keepNext w:val="0"/>
        <w:spacing w:before="0" w:after="0" w:line="360" w:lineRule="auto"/>
        <w:rPr>
          <w:rStyle w:val="mw-editsection-bracket"/>
          <w:rFonts w:ascii="Courier New" w:hAnsi="Courier New" w:cs="Courier New"/>
          <w:b w:val="0"/>
          <w:i w:val="0"/>
          <w:sz w:val="24"/>
          <w:szCs w:val="24"/>
        </w:rPr>
      </w:pPr>
      <w:r w:rsidRPr="00334475">
        <w:rPr>
          <w:rStyle w:val="mw-headline"/>
          <w:rFonts w:ascii="Courier New" w:hAnsi="Courier New" w:cs="Courier New"/>
          <w:b w:val="0"/>
          <w:i w:val="0"/>
          <w:sz w:val="24"/>
          <w:szCs w:val="24"/>
        </w:rPr>
        <w:t>Vorgang der Festlegung des Denkmalwerts und der Aufnahme in die Liste</w:t>
      </w:r>
    </w:p>
    <w:p w:rsidR="00D53876" w:rsidRPr="00334475" w:rsidRDefault="00D53876" w:rsidP="00D53876">
      <w:pPr>
        <w:rPr>
          <w:rFonts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Einmal im Jahr, </w:t>
      </w:r>
      <w:r w:rsidR="00DF3093" w:rsidRPr="00334475">
        <w:rPr>
          <w:rFonts w:ascii="Courier New" w:hAnsi="Courier New" w:cs="Courier New"/>
        </w:rPr>
        <w:t>immer</w:t>
      </w:r>
      <w:r w:rsidRPr="00334475">
        <w:rPr>
          <w:rFonts w:ascii="Courier New" w:hAnsi="Courier New" w:cs="Courier New"/>
        </w:rPr>
        <w:t xml:space="preserve"> Anfang Juli, trifft sich das World </w:t>
      </w:r>
      <w:proofErr w:type="spellStart"/>
      <w:r w:rsidRPr="00334475">
        <w:rPr>
          <w:rFonts w:ascii="Courier New" w:hAnsi="Courier New" w:cs="Courier New"/>
          <w:b/>
        </w:rPr>
        <w:t>Heritage</w:t>
      </w:r>
      <w:proofErr w:type="spellEnd"/>
      <w:r w:rsidRPr="00334475">
        <w:rPr>
          <w:rFonts w:ascii="Courier New" w:hAnsi="Courier New" w:cs="Courier New"/>
        </w:rPr>
        <w:t xml:space="preserve"> </w:t>
      </w:r>
      <w:proofErr w:type="spellStart"/>
      <w:r w:rsidRPr="00334475">
        <w:rPr>
          <w:rFonts w:ascii="Courier New" w:hAnsi="Courier New" w:cs="Courier New"/>
        </w:rPr>
        <w:t>Committee</w:t>
      </w:r>
      <w:proofErr w:type="spellEnd"/>
      <w:r w:rsidRPr="00334475">
        <w:rPr>
          <w:rFonts w:ascii="Courier New" w:hAnsi="Courier New" w:cs="Courier New"/>
        </w:rPr>
        <w:t xml:space="preserve">, um über die Aufnahmeanträge der Staaten für die </w:t>
      </w:r>
      <w:proofErr w:type="spellStart"/>
      <w:r w:rsidRPr="00334475">
        <w:rPr>
          <w:rFonts w:ascii="Courier New" w:hAnsi="Courier New" w:cs="Courier New"/>
        </w:rPr>
        <w:t>Welterbeliste</w:t>
      </w:r>
      <w:proofErr w:type="spellEnd"/>
      <w:r w:rsidRPr="00334475">
        <w:rPr>
          <w:rFonts w:ascii="Courier New" w:hAnsi="Courier New" w:cs="Courier New"/>
        </w:rPr>
        <w:t xml:space="preserve"> zu</w:t>
      </w:r>
      <w:r w:rsidR="00F9129A" w:rsidRPr="00334475">
        <w:rPr>
          <w:rFonts w:ascii="Courier New" w:hAnsi="Courier New" w:cs="Courier New"/>
        </w:rPr>
        <w:t xml:space="preserve"> entscheiden (Vorschlagsliste).</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F3093" w:rsidRPr="00334475" w:rsidRDefault="00DF3093"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Das Komitee kann </w:t>
      </w:r>
      <w:proofErr w:type="spellStart"/>
      <w:r w:rsidRPr="00334475">
        <w:rPr>
          <w:rFonts w:ascii="Courier New" w:hAnsi="Courier New" w:cs="Courier New"/>
        </w:rPr>
        <w:t>Vorschl</w:t>
      </w:r>
      <w:r w:rsidR="00DF3093" w:rsidRPr="00334475">
        <w:rPr>
          <w:rFonts w:ascii="Courier New" w:hAnsi="Courier New" w:cs="Courier New"/>
        </w:rPr>
        <w:t>ae</w:t>
      </w:r>
      <w:r w:rsidRPr="00334475">
        <w:rPr>
          <w:rFonts w:ascii="Courier New" w:hAnsi="Courier New" w:cs="Courier New"/>
        </w:rPr>
        <w:t>ge</w:t>
      </w:r>
      <w:proofErr w:type="spellEnd"/>
      <w:r w:rsidRPr="00334475">
        <w:rPr>
          <w:rFonts w:ascii="Courier New" w:hAnsi="Courier New" w:cs="Courier New"/>
        </w:rPr>
        <w:t xml:space="preserve"> zur Aufnahme von Stätten annehmen, </w:t>
      </w:r>
      <w:r w:rsidR="00DF3093" w:rsidRPr="00334475">
        <w:rPr>
          <w:rFonts w:ascii="Courier New" w:hAnsi="Courier New" w:cs="Courier New"/>
        </w:rPr>
        <w:t xml:space="preserve">vertagen </w:t>
      </w:r>
      <w:r w:rsidRPr="00334475">
        <w:rPr>
          <w:rFonts w:ascii="Courier New" w:hAnsi="Courier New" w:cs="Courier New"/>
        </w:rPr>
        <w:t xml:space="preserve">oder </w:t>
      </w:r>
      <w:r w:rsidR="00DF3093" w:rsidRPr="00334475">
        <w:rPr>
          <w:rFonts w:ascii="Courier New" w:hAnsi="Courier New" w:cs="Courier New"/>
        </w:rPr>
        <w:t xml:space="preserve">ablehnen </w:t>
      </w:r>
      <w:r w:rsidRPr="00334475">
        <w:rPr>
          <w:rFonts w:ascii="Courier New" w:hAnsi="Courier New" w:cs="Courier New"/>
        </w:rPr>
        <w:t>und weitere Informationen vom beantragenden Staat fordern</w:t>
      </w:r>
      <w:r w:rsidR="00DF3093" w:rsidRPr="00334475">
        <w:rPr>
          <w:rFonts w:ascii="Courier New" w:hAnsi="Courier New" w:cs="Courier New"/>
        </w:rPr>
        <w:t>,</w:t>
      </w:r>
      <w:r w:rsidRPr="00334475">
        <w:rPr>
          <w:rFonts w:ascii="Courier New" w:hAnsi="Courier New" w:cs="Courier New"/>
        </w:rPr>
        <w:t xml:space="preserve"> </w:t>
      </w:r>
      <w:r w:rsidR="00DF3093" w:rsidRPr="00334475">
        <w:rPr>
          <w:rFonts w:ascii="Courier New" w:hAnsi="Courier New" w:cs="Courier New"/>
        </w:rPr>
        <w:t>d</w:t>
      </w:r>
      <w:r w:rsidRPr="00334475">
        <w:rPr>
          <w:rFonts w:ascii="Courier New" w:hAnsi="Courier New" w:cs="Courier New"/>
        </w:rPr>
        <w:t xml:space="preserve">ie </w:t>
      </w:r>
      <w:proofErr w:type="spellStart"/>
      <w:r w:rsidRPr="00334475">
        <w:rPr>
          <w:rFonts w:ascii="Courier New" w:hAnsi="Courier New" w:cs="Courier New"/>
        </w:rPr>
        <w:t>Welterbeliste</w:t>
      </w:r>
      <w:proofErr w:type="spellEnd"/>
      <w:r w:rsidRPr="00334475">
        <w:rPr>
          <w:rFonts w:ascii="Courier New" w:hAnsi="Courier New" w:cs="Courier New"/>
        </w:rPr>
        <w:t xml:space="preserve"> der </w:t>
      </w:r>
      <w:proofErr w:type="spellStart"/>
      <w:r w:rsidR="00DF3093" w:rsidRPr="00334475">
        <w:rPr>
          <w:rFonts w:ascii="Courier New" w:hAnsi="Courier New" w:cs="Courier New"/>
        </w:rPr>
        <w:t>unesco</w:t>
      </w:r>
      <w:proofErr w:type="spellEnd"/>
      <w:r w:rsidRPr="00334475">
        <w:rPr>
          <w:rFonts w:ascii="Courier New" w:hAnsi="Courier New" w:cs="Courier New"/>
        </w:rPr>
        <w:t xml:space="preserve"> wird fortlaufend publiziert.</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53876" w:rsidRPr="00334475" w:rsidRDefault="00CF204C" w:rsidP="00DF3093">
      <w:pPr>
        <w:pStyle w:val="StandardWeb"/>
        <w:spacing w:before="0" w:beforeAutospacing="0" w:after="0" w:afterAutospacing="0" w:line="480" w:lineRule="auto"/>
        <w:rPr>
          <w:rFonts w:ascii="Courier New" w:hAnsi="Courier New" w:cs="Courier New"/>
        </w:rPr>
      </w:pPr>
      <w:r w:rsidRPr="00334475">
        <w:rPr>
          <w:rFonts w:ascii="Courier New" w:hAnsi="Courier New" w:cs="Courier New"/>
        </w:rPr>
        <w:t>Bei seinen Sitzungen berät das Komitee auch über den Erhaltungszustand b</w:t>
      </w:r>
      <w:r w:rsidR="00F9129A" w:rsidRPr="00334475">
        <w:rPr>
          <w:rFonts w:ascii="Courier New" w:hAnsi="Courier New" w:cs="Courier New"/>
        </w:rPr>
        <w:t>ereits aufgenommener Denkmäler.</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Es prüft, ob ein in der Liste geführtes Denkmal bedroht oder derart gefährdet ist, dass es den Kriteri</w:t>
      </w:r>
      <w:r w:rsidR="00DF3093" w:rsidRPr="00334475">
        <w:rPr>
          <w:rFonts w:ascii="Courier New" w:hAnsi="Courier New" w:cs="Courier New"/>
        </w:rPr>
        <w:t xml:space="preserve">en der </w:t>
      </w:r>
      <w:proofErr w:type="spellStart"/>
      <w:r w:rsidR="00DF3093" w:rsidRPr="00334475">
        <w:rPr>
          <w:rFonts w:ascii="Courier New" w:hAnsi="Courier New" w:cs="Courier New"/>
        </w:rPr>
        <w:t>Welterbekonvention</w:t>
      </w:r>
      <w:proofErr w:type="spellEnd"/>
      <w:r w:rsidR="00DF3093" w:rsidRPr="00334475">
        <w:rPr>
          <w:rFonts w:ascii="Courier New" w:hAnsi="Courier New" w:cs="Courier New"/>
        </w:rPr>
        <w:t xml:space="preserve"> nicht</w:t>
      </w:r>
      <w:r w:rsidRPr="00334475">
        <w:rPr>
          <w:rFonts w:ascii="Courier New" w:hAnsi="Courier New" w:cs="Courier New"/>
        </w:rPr>
        <w:t xml:space="preserve">mehr entspricht und so auf die </w:t>
      </w:r>
      <w:r w:rsidRPr="00334475">
        <w:rPr>
          <w:rFonts w:ascii="Courier New" w:hAnsi="Courier New" w:cs="Courier New"/>
          <w:iCs/>
        </w:rPr>
        <w:t>Liste des Welterbes in Gefahr</w:t>
      </w:r>
      <w:r w:rsidRPr="00334475">
        <w:rPr>
          <w:rFonts w:ascii="Courier New" w:hAnsi="Courier New" w:cs="Courier New"/>
        </w:rPr>
        <w:t xml:space="preserve"> (sog. </w:t>
      </w:r>
      <w:r w:rsidRPr="00334475">
        <w:rPr>
          <w:rFonts w:ascii="Courier New" w:hAnsi="Courier New" w:cs="Courier New"/>
          <w:iCs/>
        </w:rPr>
        <w:t>Rote Liste</w:t>
      </w:r>
      <w:r w:rsidRPr="00334475">
        <w:rPr>
          <w:rFonts w:ascii="Courier New" w:hAnsi="Courier New" w:cs="Courier New"/>
        </w:rPr>
        <w:t>) gesetzt oder ganz</w:t>
      </w:r>
      <w:r w:rsidR="00F9129A" w:rsidRPr="00334475">
        <w:rPr>
          <w:rFonts w:ascii="Courier New" w:hAnsi="Courier New" w:cs="Courier New"/>
        </w:rPr>
        <w:t xml:space="preserve"> aus der Liste gestrichen wird.</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F3093"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Um eventuelle </w:t>
      </w:r>
    </w:p>
    <w:p w:rsidR="00DF3093" w:rsidRPr="00334475" w:rsidRDefault="00DF3093" w:rsidP="00CF204C">
      <w:pPr>
        <w:pStyle w:val="StandardWeb"/>
        <w:spacing w:before="0" w:beforeAutospacing="0" w:after="0" w:afterAutospacing="0" w:line="360" w:lineRule="auto"/>
        <w:rPr>
          <w:rFonts w:ascii="Courier New" w:hAnsi="Courier New"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Veränderungen des Erhaltungszustandes festzustellen, werden die Stätten </w:t>
      </w:r>
      <w:r w:rsidR="00DF3093" w:rsidRPr="00334475">
        <w:rPr>
          <w:rFonts w:ascii="Courier New" w:hAnsi="Courier New" w:cs="Courier New"/>
        </w:rPr>
        <w:t>niemals wieder</w:t>
      </w:r>
      <w:r w:rsidRPr="00334475">
        <w:rPr>
          <w:rFonts w:ascii="Courier New" w:hAnsi="Courier New" w:cs="Courier New"/>
        </w:rPr>
        <w:t xml:space="preserve"> überprüft. Außerdem müssen die </w:t>
      </w:r>
      <w:proofErr w:type="spellStart"/>
      <w:r w:rsidRPr="00334475">
        <w:rPr>
          <w:rFonts w:ascii="Courier New" w:hAnsi="Courier New" w:cs="Courier New"/>
        </w:rPr>
        <w:t>Unterzeic</w:t>
      </w:r>
      <w:r w:rsidR="00DF3093" w:rsidRPr="00334475">
        <w:rPr>
          <w:rFonts w:ascii="Courier New" w:hAnsi="Courier New" w:cs="Courier New"/>
        </w:rPr>
        <w:t>n</w:t>
      </w:r>
      <w:r w:rsidRPr="00334475">
        <w:rPr>
          <w:rFonts w:ascii="Courier New" w:hAnsi="Courier New" w:cs="Courier New"/>
        </w:rPr>
        <w:t>herstaaten</w:t>
      </w:r>
      <w:proofErr w:type="spellEnd"/>
      <w:r w:rsidRPr="00334475">
        <w:rPr>
          <w:rFonts w:ascii="Courier New" w:hAnsi="Courier New" w:cs="Courier New"/>
        </w:rPr>
        <w:t xml:space="preserve"> das </w:t>
      </w:r>
      <w:proofErr w:type="spellStart"/>
      <w:r w:rsidRPr="00334475">
        <w:rPr>
          <w:rFonts w:ascii="Courier New" w:hAnsi="Courier New" w:cs="Courier New"/>
        </w:rPr>
        <w:t>Welterbekomitee</w:t>
      </w:r>
      <w:proofErr w:type="spellEnd"/>
      <w:r w:rsidRPr="00334475">
        <w:rPr>
          <w:rFonts w:ascii="Courier New" w:hAnsi="Courier New" w:cs="Courier New"/>
        </w:rPr>
        <w:t xml:space="preserve"> über eventuelle </w:t>
      </w:r>
      <w:r w:rsidR="00DF3093" w:rsidRPr="00334475">
        <w:rPr>
          <w:rFonts w:ascii="Courier New" w:hAnsi="Courier New" w:cs="Courier New"/>
        </w:rPr>
        <w:t xml:space="preserve"> </w:t>
      </w:r>
      <w:r w:rsidRPr="00334475">
        <w:rPr>
          <w:rFonts w:ascii="Courier New" w:hAnsi="Courier New" w:cs="Courier New"/>
        </w:rPr>
        <w:t>Veränderungen bezüglich der Stätten informieren.</w:t>
      </w:r>
      <w:r w:rsidR="00DF3093" w:rsidRPr="00334475">
        <w:rPr>
          <w:rFonts w:ascii="Courier New" w:hAnsi="Courier New" w:cs="Courier New"/>
        </w:rPr>
        <w:t xml:space="preserve"> </w:t>
      </w:r>
      <w:r w:rsidRPr="00334475">
        <w:rPr>
          <w:rFonts w:ascii="Courier New" w:hAnsi="Courier New" w:cs="Courier New"/>
        </w:rPr>
        <w:t xml:space="preserve">Mit dem </w:t>
      </w:r>
      <w:r w:rsidR="00DF3093" w:rsidRPr="00334475">
        <w:rPr>
          <w:rFonts w:ascii="Courier New" w:hAnsi="Courier New" w:cs="Courier New"/>
        </w:rPr>
        <w:t>T</w:t>
      </w:r>
      <w:r w:rsidRPr="00334475">
        <w:rPr>
          <w:rFonts w:ascii="Courier New" w:hAnsi="Courier New" w:cs="Courier New"/>
        </w:rPr>
        <w:t xml:space="preserve">ritt zur Konvention verpflichten sich die Vertragsstaaten, die Schutz- und </w:t>
      </w:r>
      <w:r w:rsidRPr="00334475">
        <w:rPr>
          <w:rFonts w:ascii="Courier New" w:hAnsi="Courier New" w:cs="Courier New"/>
        </w:rPr>
        <w:lastRenderedPageBreak/>
        <w:t xml:space="preserve">Erhaltungsmaßnahmen der </w:t>
      </w:r>
      <w:proofErr w:type="spellStart"/>
      <w:r w:rsidRPr="00334475">
        <w:rPr>
          <w:rFonts w:ascii="Courier New" w:hAnsi="Courier New" w:cs="Courier New"/>
        </w:rPr>
        <w:t>Welterbestätten</w:t>
      </w:r>
      <w:proofErr w:type="spellEnd"/>
      <w:r w:rsidRPr="00334475">
        <w:rPr>
          <w:rFonts w:ascii="Courier New" w:hAnsi="Courier New" w:cs="Courier New"/>
        </w:rPr>
        <w:t xml:space="preserve"> auf ihrem Hoheitsgebi</w:t>
      </w:r>
      <w:r w:rsidR="00F9129A" w:rsidRPr="00334475">
        <w:rPr>
          <w:rFonts w:ascii="Courier New" w:hAnsi="Courier New" w:cs="Courier New"/>
        </w:rPr>
        <w:t>et eigenständig zu finanzieren.</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Für Staaten, die nur über begrenzte Mittel verfügen, wurde im Rahmen der </w:t>
      </w:r>
      <w:r w:rsidR="00DF3093" w:rsidRPr="00334475">
        <w:rPr>
          <w:rFonts w:ascii="Courier New" w:hAnsi="Courier New" w:cs="Courier New"/>
        </w:rPr>
        <w:t xml:space="preserve">der </w:t>
      </w:r>
      <w:r w:rsidRPr="00334475">
        <w:rPr>
          <w:rFonts w:ascii="Courier New" w:hAnsi="Courier New" w:cs="Courier New"/>
        </w:rPr>
        <w:t xml:space="preserve">Konvention der </w:t>
      </w:r>
      <w:proofErr w:type="spellStart"/>
      <w:r w:rsidRPr="00334475">
        <w:rPr>
          <w:rFonts w:ascii="Courier New" w:hAnsi="Courier New" w:cs="Courier New"/>
        </w:rPr>
        <w:t>Welterbefonds</w:t>
      </w:r>
      <w:proofErr w:type="spellEnd"/>
      <w:r w:rsidRPr="00334475">
        <w:rPr>
          <w:rFonts w:ascii="Courier New" w:hAnsi="Courier New" w:cs="Courier New"/>
        </w:rPr>
        <w:t xml:space="preserve"> eingerichtet. Finanziert </w:t>
      </w:r>
      <w:r w:rsidR="00DF3093" w:rsidRPr="00334475">
        <w:rPr>
          <w:rFonts w:ascii="Courier New" w:hAnsi="Courier New" w:cs="Courier New"/>
        </w:rPr>
        <w:t xml:space="preserve"> </w:t>
      </w:r>
      <w:r w:rsidRPr="00334475">
        <w:rPr>
          <w:rFonts w:ascii="Courier New" w:hAnsi="Courier New" w:cs="Courier New"/>
        </w:rPr>
        <w:t xml:space="preserve">wird der Fonds aus den Pflichtbeiträgen der Vertragsstaaten, aus freiwilligen Beiträgen der Staaten, aus Spenden sowie aus </w:t>
      </w:r>
      <w:r w:rsidR="00DF3093" w:rsidRPr="00334475">
        <w:rPr>
          <w:rFonts w:ascii="Courier New" w:hAnsi="Courier New" w:cs="Courier New"/>
        </w:rPr>
        <w:t>Ausgaben</w:t>
      </w:r>
      <w:r w:rsidR="00F9129A" w:rsidRPr="00334475">
        <w:rPr>
          <w:rFonts w:ascii="Courier New" w:hAnsi="Courier New" w:cs="Courier New"/>
        </w:rPr>
        <w:t xml:space="preserve"> durch </w:t>
      </w:r>
      <w:proofErr w:type="spellStart"/>
      <w:r w:rsidR="00F9129A" w:rsidRPr="00334475">
        <w:rPr>
          <w:rFonts w:ascii="Courier New" w:hAnsi="Courier New" w:cs="Courier New"/>
        </w:rPr>
        <w:t>Welterbe</w:t>
      </w:r>
      <w:r w:rsidR="00DF3093" w:rsidRPr="00334475">
        <w:rPr>
          <w:rFonts w:ascii="Courier New" w:hAnsi="Courier New" w:cs="Courier New"/>
        </w:rPr>
        <w:t>festlichkeiten</w:t>
      </w:r>
      <w:proofErr w:type="spellEnd"/>
      <w:r w:rsidR="00F9129A" w:rsidRPr="00334475">
        <w:rPr>
          <w:rFonts w:ascii="Courier New" w:hAnsi="Courier New" w:cs="Courier New"/>
        </w:rPr>
        <w:t>.</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DF3093"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Mehr als</w:t>
      </w:r>
      <w:r w:rsidR="00CF204C" w:rsidRPr="00334475">
        <w:rPr>
          <w:rFonts w:ascii="Courier New" w:hAnsi="Courier New" w:cs="Courier New"/>
        </w:rPr>
        <w:t xml:space="preserve"> vier Millionen US-Dollar stehen so jährlich für Erhaltungs- und Soforthilfemaßnahmen der Stätten b</w:t>
      </w:r>
      <w:r w:rsidRPr="00334475">
        <w:rPr>
          <w:rFonts w:ascii="Courier New" w:hAnsi="Courier New" w:cs="Courier New"/>
        </w:rPr>
        <w:t xml:space="preserve">ereit. Über die Vergabe von </w:t>
      </w:r>
      <w:proofErr w:type="spellStart"/>
      <w:r w:rsidRPr="00334475">
        <w:rPr>
          <w:rFonts w:ascii="Courier New" w:hAnsi="Courier New" w:cs="Courier New"/>
        </w:rPr>
        <w:t>Mit</w:t>
      </w:r>
      <w:r w:rsidR="00CF204C" w:rsidRPr="00334475">
        <w:rPr>
          <w:rFonts w:ascii="Courier New" w:hAnsi="Courier New" w:cs="Courier New"/>
        </w:rPr>
        <w:t>eln</w:t>
      </w:r>
      <w:proofErr w:type="spellEnd"/>
      <w:r w:rsidR="00CF204C" w:rsidRPr="00334475">
        <w:rPr>
          <w:rFonts w:ascii="Courier New" w:hAnsi="Courier New" w:cs="Courier New"/>
        </w:rPr>
        <w:t xml:space="preserve"> aus dem </w:t>
      </w:r>
      <w:proofErr w:type="spellStart"/>
      <w:r w:rsidR="00CF204C" w:rsidRPr="00334475">
        <w:rPr>
          <w:rFonts w:ascii="Courier New" w:hAnsi="Courier New" w:cs="Courier New"/>
        </w:rPr>
        <w:t>Welterbefonds</w:t>
      </w:r>
      <w:proofErr w:type="spellEnd"/>
      <w:r w:rsidR="00CF204C" w:rsidRPr="00334475">
        <w:rPr>
          <w:rFonts w:ascii="Courier New" w:hAnsi="Courier New" w:cs="Courier New"/>
        </w:rPr>
        <w:t xml:space="preserve"> entscheidet das </w:t>
      </w:r>
      <w:proofErr w:type="spellStart"/>
      <w:r w:rsidR="00CF204C" w:rsidRPr="00334475">
        <w:rPr>
          <w:rFonts w:ascii="Courier New" w:hAnsi="Courier New" w:cs="Courier New"/>
        </w:rPr>
        <w:t>Welterbekomit</w:t>
      </w:r>
      <w:r w:rsidRPr="00334475">
        <w:rPr>
          <w:rFonts w:ascii="Courier New" w:hAnsi="Courier New" w:cs="Courier New"/>
        </w:rPr>
        <w:t>t</w:t>
      </w:r>
      <w:r w:rsidR="00CF204C" w:rsidRPr="00334475">
        <w:rPr>
          <w:rFonts w:ascii="Courier New" w:hAnsi="Courier New" w:cs="Courier New"/>
        </w:rPr>
        <w:t>ee</w:t>
      </w:r>
      <w:proofErr w:type="spellEnd"/>
      <w:r w:rsidR="00CF204C" w:rsidRPr="00334475">
        <w:rPr>
          <w:rFonts w:ascii="Courier New" w:hAnsi="Courier New" w:cs="Courier New"/>
        </w:rPr>
        <w:t>.</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Bei der </w:t>
      </w:r>
      <w:proofErr w:type="spellStart"/>
      <w:r w:rsidRPr="00334475">
        <w:rPr>
          <w:rFonts w:ascii="Courier New" w:hAnsi="Courier New" w:cs="Courier New"/>
        </w:rPr>
        <w:t>Welterbekonferenz</w:t>
      </w:r>
      <w:proofErr w:type="spellEnd"/>
      <w:r w:rsidRPr="00334475">
        <w:rPr>
          <w:rFonts w:ascii="Courier New" w:hAnsi="Courier New" w:cs="Courier New"/>
        </w:rPr>
        <w:t xml:space="preserve"> in Brasilia im Jahr 200</w:t>
      </w:r>
      <w:r w:rsidR="00DF3093" w:rsidRPr="00334475">
        <w:rPr>
          <w:rFonts w:ascii="Courier New" w:hAnsi="Courier New" w:cs="Courier New"/>
        </w:rPr>
        <w:t>1</w:t>
      </w:r>
      <w:r w:rsidRPr="00334475">
        <w:rPr>
          <w:rFonts w:ascii="Courier New" w:hAnsi="Courier New" w:cs="Courier New"/>
        </w:rPr>
        <w:t xml:space="preserve">, wurde festgestellt, dass auch ein </w:t>
      </w:r>
      <w:r w:rsidRPr="00334475">
        <w:rPr>
          <w:rFonts w:ascii="Courier New" w:hAnsi="Courier New" w:cs="Courier New"/>
          <w:iCs/>
        </w:rPr>
        <w:t xml:space="preserve">dunkler </w:t>
      </w:r>
      <w:r w:rsidR="00326D56" w:rsidRPr="00334475">
        <w:rPr>
          <w:rFonts w:ascii="Courier New" w:hAnsi="Courier New" w:cs="Courier New"/>
          <w:iCs/>
        </w:rPr>
        <w:t>H</w:t>
      </w:r>
      <w:r w:rsidRPr="00334475">
        <w:rPr>
          <w:rFonts w:ascii="Courier New" w:hAnsi="Courier New" w:cs="Courier New"/>
          <w:iCs/>
        </w:rPr>
        <w:t>immel für die Astronomie</w:t>
      </w:r>
      <w:r w:rsidRPr="00334475">
        <w:rPr>
          <w:rFonts w:ascii="Courier New" w:hAnsi="Courier New" w:cs="Courier New"/>
        </w:rPr>
        <w:t xml:space="preserve"> ein schützenswertes Objekt sei.</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DF3093" w:rsidRPr="00334475" w:rsidRDefault="00DF3093"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Zur Umsetzung der </w:t>
      </w:r>
      <w:proofErr w:type="spellStart"/>
      <w:r w:rsidRPr="00334475">
        <w:rPr>
          <w:rFonts w:ascii="Courier New" w:hAnsi="Courier New" w:cs="Courier New"/>
        </w:rPr>
        <w:t>Welterbekonvention</w:t>
      </w:r>
      <w:proofErr w:type="spellEnd"/>
      <w:r w:rsidRPr="00334475">
        <w:rPr>
          <w:rFonts w:ascii="Courier New" w:hAnsi="Courier New" w:cs="Courier New"/>
        </w:rPr>
        <w:t xml:space="preserve"> hat das </w:t>
      </w:r>
      <w:proofErr w:type="spellStart"/>
      <w:r w:rsidRPr="00334475">
        <w:rPr>
          <w:rFonts w:ascii="Courier New" w:hAnsi="Courier New" w:cs="Courier New"/>
        </w:rPr>
        <w:t>Welterbekomitee</w:t>
      </w:r>
      <w:proofErr w:type="spellEnd"/>
      <w:r w:rsidRPr="00334475">
        <w:rPr>
          <w:rFonts w:ascii="Courier New" w:hAnsi="Courier New" w:cs="Courier New"/>
        </w:rPr>
        <w:t xml:space="preserve"> die </w:t>
      </w:r>
      <w:r w:rsidRPr="00334475">
        <w:rPr>
          <w:rFonts w:ascii="Courier New" w:hAnsi="Courier New" w:cs="Courier New"/>
          <w:iCs/>
        </w:rPr>
        <w:t>Richtlinien für die Durchführung des Übereinkommens zum Schutz des Kultur- und Naturerbes der Welt</w:t>
      </w:r>
      <w:r w:rsidR="00326D56" w:rsidRPr="00334475">
        <w:rPr>
          <w:rFonts w:ascii="Courier New" w:hAnsi="Courier New" w:cs="Courier New"/>
        </w:rPr>
        <w:t xml:space="preserve"> erarbeitet. Enthalten </w:t>
      </w:r>
      <w:proofErr w:type="spellStart"/>
      <w:r w:rsidR="00326D56" w:rsidRPr="00334475">
        <w:rPr>
          <w:rFonts w:ascii="Courier New" w:hAnsi="Courier New" w:cs="Courier New"/>
        </w:rPr>
        <w:t>sind</w:t>
      </w:r>
      <w:r w:rsidRPr="00334475">
        <w:rPr>
          <w:rFonts w:ascii="Courier New" w:hAnsi="Courier New" w:cs="Courier New"/>
        </w:rPr>
        <w:t>auch</w:t>
      </w:r>
      <w:proofErr w:type="spellEnd"/>
      <w:r w:rsidRPr="00334475">
        <w:rPr>
          <w:rFonts w:ascii="Courier New" w:hAnsi="Courier New" w:cs="Courier New"/>
        </w:rPr>
        <w:t xml:space="preserve"> die Kriterien, nach denen eine Stät</w:t>
      </w:r>
      <w:r w:rsidR="00326D56" w:rsidRPr="00334475">
        <w:rPr>
          <w:rFonts w:ascii="Courier New" w:hAnsi="Courier New" w:cs="Courier New"/>
        </w:rPr>
        <w:t xml:space="preserve"> </w:t>
      </w:r>
      <w:proofErr w:type="spellStart"/>
      <w:r w:rsidRPr="00334475">
        <w:rPr>
          <w:rFonts w:ascii="Courier New" w:hAnsi="Courier New" w:cs="Courier New"/>
        </w:rPr>
        <w:t>te</w:t>
      </w:r>
      <w:proofErr w:type="spellEnd"/>
      <w:r w:rsidRPr="00334475">
        <w:rPr>
          <w:rFonts w:ascii="Courier New" w:hAnsi="Courier New" w:cs="Courier New"/>
        </w:rPr>
        <w:t xml:space="preserve"> in die Liste aufgenommen werden kann.</w:t>
      </w:r>
    </w:p>
    <w:p w:rsidR="00DF3093" w:rsidRPr="00334475" w:rsidRDefault="00DF3093"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berschrift2"/>
        <w:keepNext w:val="0"/>
        <w:spacing w:before="0" w:after="0" w:line="360" w:lineRule="auto"/>
        <w:rPr>
          <w:rStyle w:val="mw-editsection-bracket"/>
          <w:rFonts w:ascii="Courier New" w:hAnsi="Courier New" w:cs="Courier New"/>
          <w:b w:val="0"/>
          <w:i w:val="0"/>
          <w:sz w:val="24"/>
          <w:szCs w:val="24"/>
        </w:rPr>
      </w:pPr>
      <w:r w:rsidRPr="00334475">
        <w:rPr>
          <w:rStyle w:val="mw-headline"/>
          <w:rFonts w:ascii="Courier New" w:hAnsi="Courier New" w:cs="Courier New"/>
          <w:b w:val="0"/>
          <w:i w:val="0"/>
          <w:sz w:val="24"/>
          <w:szCs w:val="24"/>
        </w:rPr>
        <w:t>Kriterien der Unterschutzstellung</w:t>
      </w:r>
    </w:p>
    <w:p w:rsidR="00D53876" w:rsidRPr="00334475" w:rsidRDefault="00D53876" w:rsidP="00D53876">
      <w:pPr>
        <w:rPr>
          <w:rFonts w:cs="Courier New"/>
        </w:rPr>
      </w:pPr>
    </w:p>
    <w:p w:rsidR="00D53876"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In die </w:t>
      </w:r>
      <w:proofErr w:type="spellStart"/>
      <w:r w:rsidRPr="00334475">
        <w:rPr>
          <w:rFonts w:ascii="Courier New" w:hAnsi="Courier New" w:cs="Courier New"/>
        </w:rPr>
        <w:t>Welterbeliste</w:t>
      </w:r>
      <w:proofErr w:type="spellEnd"/>
      <w:r w:rsidRPr="00334475">
        <w:rPr>
          <w:rFonts w:ascii="Courier New" w:hAnsi="Courier New" w:cs="Courier New"/>
        </w:rPr>
        <w:t xml:space="preserve"> werden nur Stätten aufgenommen, die nach Meinung des </w:t>
      </w:r>
      <w:proofErr w:type="spellStart"/>
      <w:r w:rsidRPr="00334475">
        <w:rPr>
          <w:rFonts w:ascii="Courier New" w:hAnsi="Courier New" w:cs="Courier New"/>
        </w:rPr>
        <w:t>Welterbekomitees</w:t>
      </w:r>
      <w:proofErr w:type="spellEnd"/>
      <w:r w:rsidRPr="00334475">
        <w:rPr>
          <w:rFonts w:ascii="Courier New" w:hAnsi="Courier New" w:cs="Courier New"/>
        </w:rPr>
        <w:t xml:space="preserve"> herausragende universelle Bedeutung aus historischen, künstlerischen oder wissenschaftlichen Grü</w:t>
      </w:r>
      <w:r w:rsidR="00326D56" w:rsidRPr="00334475">
        <w:rPr>
          <w:rFonts w:ascii="Courier New" w:hAnsi="Courier New" w:cs="Courier New"/>
        </w:rPr>
        <w:t>nden haben</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Bei der Entscheidung über die Aufnahme werden die übergreifenden Kriterien </w:t>
      </w:r>
      <w:r w:rsidR="00326D56" w:rsidRPr="00334475">
        <w:rPr>
          <w:rFonts w:ascii="Courier New" w:hAnsi="Courier New" w:cs="Courier New"/>
        </w:rPr>
        <w:t>nur</w:t>
      </w:r>
      <w:r w:rsidRPr="00334475">
        <w:rPr>
          <w:rFonts w:ascii="Courier New" w:hAnsi="Courier New" w:cs="Courier New"/>
        </w:rPr>
        <w:t xml:space="preserve"> Einzigartigkeit, der Authentizität (historische Echtheit</w:t>
      </w:r>
      <w:r w:rsidR="00326D56" w:rsidRPr="00334475">
        <w:rPr>
          <w:rFonts w:ascii="Courier New" w:hAnsi="Courier New" w:cs="Courier New"/>
        </w:rPr>
        <w:t>]</w:t>
      </w:r>
      <w:r w:rsidRPr="00334475">
        <w:rPr>
          <w:rFonts w:ascii="Courier New" w:hAnsi="Courier New" w:cs="Courier New"/>
        </w:rPr>
        <w:t xml:space="preserve"> und der Integrität </w:t>
      </w:r>
      <w:r w:rsidRPr="00334475">
        <w:rPr>
          <w:rFonts w:ascii="Courier New" w:hAnsi="Courier New" w:cs="Courier New"/>
        </w:rPr>
        <w:lastRenderedPageBreak/>
        <w:t xml:space="preserve">(Unversehrtheit) angewendet, in Verbindung mit einem oder mehreren von insgesamt zehn </w:t>
      </w:r>
      <w:proofErr w:type="spellStart"/>
      <w:r w:rsidR="00326D56" w:rsidRPr="00334475">
        <w:rPr>
          <w:rFonts w:ascii="Courier New" w:hAnsi="Courier New" w:cs="Courier New"/>
        </w:rPr>
        <w:t>unesco</w:t>
      </w:r>
      <w:proofErr w:type="spellEnd"/>
      <w:r w:rsidRPr="00334475">
        <w:rPr>
          <w:rFonts w:ascii="Courier New" w:hAnsi="Courier New" w:cs="Courier New"/>
        </w:rPr>
        <w:t>-Kriterien.</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Bis Anfang 2005 wurden Kriterien für Kultur</w:t>
      </w:r>
      <w:r w:rsidR="00326D56" w:rsidRPr="00334475">
        <w:rPr>
          <w:rFonts w:ascii="Courier New" w:hAnsi="Courier New" w:cs="Courier New"/>
        </w:rPr>
        <w:t>güter</w:t>
      </w:r>
      <w:r w:rsidRPr="00334475">
        <w:rPr>
          <w:rFonts w:ascii="Courier New" w:hAnsi="Courier New" w:cs="Courier New"/>
        </w:rPr>
        <w:t xml:space="preserve"> und Naturgüter getrennt geführt</w:t>
      </w:r>
      <w:r w:rsidR="00326D56" w:rsidRPr="00334475">
        <w:rPr>
          <w:rFonts w:ascii="Courier New" w:hAnsi="Courier New" w:cs="Courier New"/>
        </w:rPr>
        <w:t xml:space="preserve"> s</w:t>
      </w:r>
      <w:r w:rsidRPr="00334475">
        <w:rPr>
          <w:rFonts w:ascii="Courier New" w:hAnsi="Courier New" w:cs="Courier New"/>
        </w:rPr>
        <w:t xml:space="preserve">eitdem werden sie für jedes Objekt gemeinsam geprüft. So werden zwar die Mehrheit der </w:t>
      </w:r>
      <w:proofErr w:type="spellStart"/>
      <w:r w:rsidRPr="00334475">
        <w:rPr>
          <w:rFonts w:ascii="Courier New" w:hAnsi="Courier New" w:cs="Courier New"/>
        </w:rPr>
        <w:t>Welterbestätten</w:t>
      </w:r>
      <w:proofErr w:type="spellEnd"/>
      <w:r w:rsidRPr="00334475">
        <w:rPr>
          <w:rFonts w:ascii="Courier New" w:hAnsi="Courier New" w:cs="Courier New"/>
        </w:rPr>
        <w:t xml:space="preserve"> nur als Kultur</w:t>
      </w:r>
      <w:r w:rsidR="00326D56" w:rsidRPr="00334475">
        <w:rPr>
          <w:rFonts w:ascii="Courier New" w:hAnsi="Courier New" w:cs="Courier New"/>
        </w:rPr>
        <w:t xml:space="preserve"> </w:t>
      </w:r>
      <w:r w:rsidRPr="00334475">
        <w:rPr>
          <w:rFonts w:ascii="Courier New" w:hAnsi="Courier New" w:cs="Courier New"/>
        </w:rPr>
        <w:t xml:space="preserve">erbe </w:t>
      </w:r>
      <w:r w:rsidR="00D53876" w:rsidRPr="00334475">
        <w:rPr>
          <w:rFonts w:ascii="Courier New" w:hAnsi="Courier New" w:cs="Courier New"/>
        </w:rPr>
        <w:t xml:space="preserve">oder nur als Naturerbe </w:t>
      </w:r>
      <w:r w:rsidRPr="00334475">
        <w:rPr>
          <w:rFonts w:ascii="Courier New" w:hAnsi="Courier New" w:cs="Courier New"/>
        </w:rPr>
        <w:t>bezeichnet, aber 29 Stätten erfüllen zurzeit schon Kriterien beiden Bereichen.</w:t>
      </w:r>
    </w:p>
    <w:p w:rsidR="00D53876" w:rsidRPr="00334475" w:rsidRDefault="00D53876" w:rsidP="00CF204C">
      <w:pPr>
        <w:pStyle w:val="StandardWeb"/>
        <w:spacing w:before="0" w:beforeAutospacing="0" w:after="0" w:afterAutospacing="0" w:line="360" w:lineRule="auto"/>
        <w:rPr>
          <w:rFonts w:ascii="Courier New" w:hAnsi="Courier New" w:cs="Courier New"/>
        </w:rPr>
      </w:pPr>
    </w:p>
    <w:p w:rsidR="00CF204C" w:rsidRPr="00334475" w:rsidRDefault="00CF204C" w:rsidP="00CF204C">
      <w:pPr>
        <w:pStyle w:val="berschrift3"/>
        <w:keepNext w:val="0"/>
        <w:spacing w:before="0" w:after="0" w:line="360" w:lineRule="auto"/>
        <w:rPr>
          <w:rStyle w:val="mw-editsection-bracket"/>
          <w:rFonts w:ascii="Courier New" w:hAnsi="Courier New" w:cs="Courier New"/>
          <w:b w:val="0"/>
          <w:sz w:val="24"/>
          <w:szCs w:val="24"/>
        </w:rPr>
      </w:pPr>
      <w:r w:rsidRPr="00334475">
        <w:rPr>
          <w:rStyle w:val="mw-headline"/>
          <w:rFonts w:ascii="Courier New" w:hAnsi="Courier New" w:cs="Courier New"/>
          <w:b w:val="0"/>
          <w:sz w:val="24"/>
          <w:szCs w:val="24"/>
        </w:rPr>
        <w:t>Kriterien für Kulturerbe</w:t>
      </w:r>
    </w:p>
    <w:p w:rsidR="00D53876" w:rsidRPr="00334475" w:rsidRDefault="00D53876" w:rsidP="00D53876">
      <w:pPr>
        <w:rPr>
          <w:rFonts w:cs="Courier New"/>
        </w:rPr>
      </w:pPr>
    </w:p>
    <w:p w:rsidR="00CF204C" w:rsidRPr="00334475" w:rsidRDefault="00CF204C" w:rsidP="00D53876">
      <w:pPr>
        <w:spacing w:line="360" w:lineRule="auto"/>
        <w:rPr>
          <w:rFonts w:cs="Courier New"/>
        </w:rPr>
      </w:pPr>
      <w:r w:rsidRPr="00334475">
        <w:rPr>
          <w:rFonts w:cs="Courier New"/>
        </w:rPr>
        <w:t>Die Güter stellen ein Meisterwerk der menschlichen Schöpferkraft dar.</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rPr>
      </w:pPr>
      <w:r w:rsidRPr="00334475">
        <w:rPr>
          <w:rFonts w:cs="Courier New"/>
        </w:rPr>
        <w:t xml:space="preserve">Die Güter zeigen, für einen Zeitraum oder in einem Kulturgebiet der Erde, einen bedeutenden Schnittpunkt menschlicher Werte in Bezug auf die </w:t>
      </w:r>
      <w:proofErr w:type="spellStart"/>
      <w:r w:rsidRPr="00334475">
        <w:rPr>
          <w:rFonts w:cs="Courier New"/>
        </w:rPr>
        <w:t>Entwik</w:t>
      </w:r>
      <w:r w:rsidR="00326D56" w:rsidRPr="00334475">
        <w:rPr>
          <w:rFonts w:cs="Courier New"/>
        </w:rPr>
        <w:t>c</w:t>
      </w:r>
      <w:r w:rsidRPr="00334475">
        <w:rPr>
          <w:rFonts w:cs="Courier New"/>
        </w:rPr>
        <w:t>lung</w:t>
      </w:r>
      <w:proofErr w:type="spellEnd"/>
      <w:r w:rsidRPr="00334475">
        <w:rPr>
          <w:rFonts w:cs="Courier New"/>
        </w:rPr>
        <w:t xml:space="preserve"> von </w:t>
      </w:r>
      <w:r w:rsidR="00326D56" w:rsidRPr="00334475">
        <w:rPr>
          <w:rFonts w:cs="Courier New"/>
        </w:rPr>
        <w:t xml:space="preserve">Technologie </w:t>
      </w:r>
      <w:r w:rsidRPr="00334475">
        <w:rPr>
          <w:rFonts w:cs="Courier New"/>
        </w:rPr>
        <w:t>oder</w:t>
      </w:r>
      <w:r w:rsidR="00326D56" w:rsidRPr="00334475">
        <w:rPr>
          <w:rFonts w:cs="Courier New"/>
        </w:rPr>
        <w:t xml:space="preserve"> Architektur</w:t>
      </w:r>
      <w:r w:rsidRPr="00334475">
        <w:rPr>
          <w:rFonts w:cs="Courier New"/>
        </w:rPr>
        <w:t xml:space="preserve">, der Großplastik, des Städtebaus oder der </w:t>
      </w:r>
      <w:r w:rsidR="00326D56" w:rsidRPr="00334475">
        <w:rPr>
          <w:rFonts w:cs="Courier New"/>
        </w:rPr>
        <w:t xml:space="preserve">XXX </w:t>
      </w:r>
      <w:r w:rsidRPr="00334475">
        <w:rPr>
          <w:rFonts w:cs="Courier New"/>
        </w:rPr>
        <w:t>Landschaftsgestaltung auf.</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rPr>
      </w:pPr>
      <w:r w:rsidRPr="00334475">
        <w:rPr>
          <w:rFonts w:cs="Courier New"/>
        </w:rPr>
        <w:t xml:space="preserve">Die Güter stellen ein </w:t>
      </w:r>
      <w:r w:rsidR="00326D56" w:rsidRPr="00334475">
        <w:rPr>
          <w:rFonts w:cs="Courier New"/>
        </w:rPr>
        <w:t xml:space="preserve">zumindest </w:t>
      </w:r>
      <w:r w:rsidRPr="00334475">
        <w:rPr>
          <w:rFonts w:cs="Courier New"/>
        </w:rPr>
        <w:t xml:space="preserve">oder </w:t>
      </w:r>
      <w:r w:rsidR="00326D56" w:rsidRPr="00334475">
        <w:rPr>
          <w:rFonts w:cs="Courier New"/>
        </w:rPr>
        <w:t xml:space="preserve">einzigartiges </w:t>
      </w:r>
      <w:r w:rsidRPr="00334475">
        <w:rPr>
          <w:rFonts w:cs="Courier New"/>
        </w:rPr>
        <w:t xml:space="preserve">außergewöhnliches Zeugnis von einer kulturellen Tradition oder einer </w:t>
      </w:r>
      <w:r w:rsidR="00326D56" w:rsidRPr="00334475">
        <w:rPr>
          <w:rFonts w:cs="Courier New"/>
        </w:rPr>
        <w:t xml:space="preserve">untergegangenen </w:t>
      </w:r>
      <w:r w:rsidRPr="00334475">
        <w:rPr>
          <w:rFonts w:cs="Courier New"/>
        </w:rPr>
        <w:t xml:space="preserve">oder </w:t>
      </w:r>
      <w:r w:rsidR="00326D56" w:rsidRPr="00334475">
        <w:rPr>
          <w:rFonts w:cs="Courier New"/>
        </w:rPr>
        <w:t xml:space="preserve">bestehenden </w:t>
      </w:r>
      <w:r w:rsidRPr="00334475">
        <w:rPr>
          <w:rFonts w:cs="Courier New"/>
        </w:rPr>
        <w:t>Kultur dar.</w:t>
      </w:r>
    </w:p>
    <w:p w:rsidR="00D53876" w:rsidRPr="00334475" w:rsidRDefault="00D53876" w:rsidP="00D53876">
      <w:pPr>
        <w:spacing w:line="360" w:lineRule="auto"/>
        <w:rPr>
          <w:rFonts w:cs="Courier New"/>
        </w:rPr>
      </w:pPr>
    </w:p>
    <w:p w:rsidR="00CF204C" w:rsidRPr="00334475" w:rsidRDefault="00CF204C" w:rsidP="00326D56">
      <w:pPr>
        <w:rPr>
          <w:rFonts w:cs="Courier New"/>
        </w:rPr>
      </w:pPr>
      <w:r w:rsidRPr="00334475">
        <w:rPr>
          <w:rFonts w:cs="Courier New"/>
        </w:rPr>
        <w:t xml:space="preserve">Die Güter stellen ein hervorragendes Beispiel eines Typus von Gebäuden, </w:t>
      </w:r>
      <w:r w:rsidR="00326D56" w:rsidRPr="00334475">
        <w:rPr>
          <w:rFonts w:cs="Courier New"/>
        </w:rPr>
        <w:t xml:space="preserve">technologischen </w:t>
      </w:r>
      <w:r w:rsidRPr="00334475">
        <w:rPr>
          <w:rFonts w:cs="Courier New"/>
        </w:rPr>
        <w:t xml:space="preserve">oder </w:t>
      </w:r>
      <w:r w:rsidR="00326D56" w:rsidRPr="00334475">
        <w:rPr>
          <w:rFonts w:cs="Courier New"/>
        </w:rPr>
        <w:t xml:space="preserve">architektonischen </w:t>
      </w:r>
      <w:proofErr w:type="spellStart"/>
      <w:r w:rsidRPr="00334475">
        <w:rPr>
          <w:rFonts w:cs="Courier New"/>
        </w:rPr>
        <w:t>Ensem</w:t>
      </w:r>
      <w:r w:rsidR="00326D56" w:rsidRPr="00334475">
        <w:rPr>
          <w:rFonts w:cs="Courier New"/>
        </w:rPr>
        <w:t>m</w:t>
      </w:r>
      <w:r w:rsidRPr="00334475">
        <w:rPr>
          <w:rFonts w:cs="Courier New"/>
        </w:rPr>
        <w:t>bles</w:t>
      </w:r>
      <w:proofErr w:type="spellEnd"/>
      <w:r w:rsidRPr="00334475">
        <w:rPr>
          <w:rFonts w:cs="Courier New"/>
        </w:rPr>
        <w:t xml:space="preserve"> oder Landschaften dar, die einen oder mehrere bedeutsame Abschnitte Geschichte Menschheit versinnbildlichen.</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rPr>
      </w:pPr>
      <w:r w:rsidRPr="00334475">
        <w:rPr>
          <w:rFonts w:cs="Courier New"/>
        </w:rPr>
        <w:t xml:space="preserve">Die Güter stellen ein hervorragendes Beispiel einer überlieferten menschlichen Siedlungsform, Boden- oder Meeresnutzung dar, die für </w:t>
      </w:r>
      <w:r w:rsidR="00326D56" w:rsidRPr="00334475">
        <w:rPr>
          <w:rFonts w:cs="Courier New"/>
        </w:rPr>
        <w:t xml:space="preserve">mehrere </w:t>
      </w:r>
      <w:r w:rsidRPr="00334475">
        <w:rPr>
          <w:rFonts w:cs="Courier New"/>
        </w:rPr>
        <w:t xml:space="preserve">oder </w:t>
      </w:r>
      <w:r w:rsidR="00326D56" w:rsidRPr="00334475">
        <w:rPr>
          <w:rFonts w:cs="Courier New"/>
        </w:rPr>
        <w:t xml:space="preserve">eine </w:t>
      </w:r>
      <w:r w:rsidRPr="00334475">
        <w:rPr>
          <w:rFonts w:cs="Courier New"/>
        </w:rPr>
        <w:t>bestimmte Kulturen typisch ist, oder der Wechselwirkung zwischen Mensch und Umwelt, insbesondere, wenn diese unter dem Druck unaufhaltsamen Wandels vom Untergang bedroht wird.</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iCs/>
        </w:rPr>
      </w:pPr>
      <w:r w:rsidRPr="00334475">
        <w:rPr>
          <w:rFonts w:cs="Courier New"/>
        </w:rPr>
        <w:t xml:space="preserve">Die Güter sind in unmittelbarer oder erkennbarer Weise mit Ereignissen oder überlieferten Lebensformen, mit </w:t>
      </w:r>
      <w:r w:rsidR="00326D56" w:rsidRPr="00334475">
        <w:rPr>
          <w:rFonts w:cs="Courier New"/>
        </w:rPr>
        <w:t xml:space="preserve">Glaubensbekenntnissen </w:t>
      </w:r>
      <w:r w:rsidRPr="00334475">
        <w:rPr>
          <w:rFonts w:cs="Courier New"/>
        </w:rPr>
        <w:t xml:space="preserve">oder </w:t>
      </w:r>
      <w:r w:rsidR="00326D56" w:rsidRPr="00334475">
        <w:rPr>
          <w:rFonts w:cs="Courier New"/>
        </w:rPr>
        <w:t xml:space="preserve">Ideen </w:t>
      </w:r>
      <w:r w:rsidRPr="00334475">
        <w:rPr>
          <w:rFonts w:cs="Courier New"/>
        </w:rPr>
        <w:t xml:space="preserve">oder mit künstlerischen oder literarischen Werken von außergewöhnlicher universeller Bedeutung verknüpft. </w:t>
      </w:r>
      <w:r w:rsidRPr="00334475">
        <w:rPr>
          <w:rFonts w:cs="Courier New"/>
          <w:iCs/>
        </w:rPr>
        <w:t>(Das Komitee einigte sic</w:t>
      </w:r>
      <w:r w:rsidR="00326D56" w:rsidRPr="00334475">
        <w:rPr>
          <w:rFonts w:cs="Courier New"/>
          <w:iCs/>
        </w:rPr>
        <w:t xml:space="preserve">h, dass dieses Kriterium </w:t>
      </w:r>
      <w:proofErr w:type="spellStart"/>
      <w:r w:rsidR="00326D56" w:rsidRPr="00334475">
        <w:rPr>
          <w:rFonts w:cs="Courier New"/>
          <w:iCs/>
        </w:rPr>
        <w:t>in</w:t>
      </w:r>
      <w:r w:rsidRPr="00334475">
        <w:rPr>
          <w:rFonts w:cs="Courier New"/>
          <w:iCs/>
        </w:rPr>
        <w:t>der</w:t>
      </w:r>
      <w:proofErr w:type="spellEnd"/>
      <w:r w:rsidRPr="00334475">
        <w:rPr>
          <w:rFonts w:cs="Courier New"/>
          <w:iCs/>
        </w:rPr>
        <w:t xml:space="preserve"> Regel nur in Verbindung mit anderen Kriterien angewandt werden sollte.)</w:t>
      </w:r>
    </w:p>
    <w:p w:rsidR="00D53876" w:rsidRPr="00334475" w:rsidRDefault="00D53876" w:rsidP="00D53876">
      <w:pPr>
        <w:spacing w:line="360" w:lineRule="auto"/>
        <w:rPr>
          <w:rFonts w:cs="Courier New"/>
        </w:rPr>
      </w:pPr>
    </w:p>
    <w:p w:rsidR="00CF204C" w:rsidRPr="00334475" w:rsidRDefault="00CF204C" w:rsidP="00CF204C">
      <w:pPr>
        <w:pStyle w:val="berschrift3"/>
        <w:keepNext w:val="0"/>
        <w:spacing w:before="0" w:after="0" w:line="360" w:lineRule="auto"/>
        <w:rPr>
          <w:rStyle w:val="mw-headline"/>
          <w:rFonts w:ascii="Courier New" w:hAnsi="Courier New" w:cs="Courier New"/>
          <w:b w:val="0"/>
          <w:sz w:val="24"/>
          <w:szCs w:val="24"/>
        </w:rPr>
      </w:pPr>
      <w:r w:rsidRPr="00334475">
        <w:rPr>
          <w:rStyle w:val="mw-headline"/>
          <w:rFonts w:ascii="Courier New" w:hAnsi="Courier New" w:cs="Courier New"/>
          <w:b w:val="0"/>
          <w:sz w:val="24"/>
          <w:szCs w:val="24"/>
        </w:rPr>
        <w:t>Kriterien für Naturerbe</w:t>
      </w:r>
    </w:p>
    <w:p w:rsidR="00F9129A" w:rsidRPr="00334475" w:rsidRDefault="00F9129A" w:rsidP="00F9129A">
      <w:pPr>
        <w:rPr>
          <w:rFonts w:cs="Courier New"/>
        </w:rPr>
      </w:pPr>
    </w:p>
    <w:p w:rsidR="00CF204C" w:rsidRPr="00334475" w:rsidRDefault="00CF204C" w:rsidP="00D53876">
      <w:pPr>
        <w:spacing w:line="360" w:lineRule="auto"/>
        <w:rPr>
          <w:rFonts w:cs="Courier New"/>
        </w:rPr>
      </w:pPr>
      <w:r w:rsidRPr="00334475">
        <w:rPr>
          <w:rFonts w:cs="Courier New"/>
        </w:rPr>
        <w:t>Die Güter weisen überragende Naturerscheinungen oder Gebiete von außergewö</w:t>
      </w:r>
      <w:r w:rsidR="00326D56" w:rsidRPr="00334475">
        <w:rPr>
          <w:rFonts w:cs="Courier New"/>
        </w:rPr>
        <w:t xml:space="preserve">hnlicher Naturschönheit und </w:t>
      </w:r>
      <w:proofErr w:type="spellStart"/>
      <w:r w:rsidR="00326D56" w:rsidRPr="00334475">
        <w:rPr>
          <w:rFonts w:cs="Courier New"/>
        </w:rPr>
        <w:t>äst</w:t>
      </w:r>
      <w:r w:rsidRPr="00334475">
        <w:rPr>
          <w:rFonts w:cs="Courier New"/>
        </w:rPr>
        <w:t>etischer</w:t>
      </w:r>
      <w:proofErr w:type="spellEnd"/>
      <w:r w:rsidRPr="00334475">
        <w:rPr>
          <w:rFonts w:cs="Courier New"/>
        </w:rPr>
        <w:t xml:space="preserve"> Bedeutung auf.</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rPr>
      </w:pPr>
      <w:r w:rsidRPr="00334475">
        <w:rPr>
          <w:rFonts w:cs="Courier New"/>
        </w:rPr>
        <w:t xml:space="preserve">Die Güter stellen außergewöhnliche Beispiele der Hauptstufen der Erdgeschichte dar, </w:t>
      </w:r>
      <w:r w:rsidRPr="00334475">
        <w:rPr>
          <w:rFonts w:cs="Courier New"/>
          <w:u w:val="single"/>
        </w:rPr>
        <w:t>darunter</w:t>
      </w:r>
      <w:r w:rsidRPr="00334475">
        <w:rPr>
          <w:rFonts w:cs="Courier New"/>
        </w:rPr>
        <w:t xml:space="preserve"> der Entwicklung des Lebens, im Gang befindlicher geologischer Prozesse bei der </w:t>
      </w:r>
      <w:r w:rsidR="00326D56" w:rsidRPr="00334475">
        <w:rPr>
          <w:rFonts w:cs="Courier New"/>
        </w:rPr>
        <w:t xml:space="preserve">ganzen </w:t>
      </w:r>
      <w:r w:rsidRPr="00334475">
        <w:rPr>
          <w:rFonts w:cs="Courier New"/>
        </w:rPr>
        <w:t xml:space="preserve">Entwicklung von Landschaftsformen oder </w:t>
      </w:r>
      <w:r w:rsidR="00326D56" w:rsidRPr="00334475">
        <w:rPr>
          <w:rFonts w:cs="Courier New"/>
        </w:rPr>
        <w:t>enormer</w:t>
      </w:r>
      <w:r w:rsidRPr="00334475">
        <w:rPr>
          <w:rFonts w:cs="Courier New"/>
        </w:rPr>
        <w:t xml:space="preserve"> geomorphologischer oder physiogeografischer Merkmale.</w:t>
      </w:r>
    </w:p>
    <w:p w:rsidR="00CF204C" w:rsidRPr="00334475" w:rsidRDefault="00CF204C" w:rsidP="00D53876">
      <w:pPr>
        <w:spacing w:line="360" w:lineRule="auto"/>
        <w:rPr>
          <w:rFonts w:cs="Courier New"/>
        </w:rPr>
      </w:pPr>
      <w:r w:rsidRPr="00334475">
        <w:rPr>
          <w:rFonts w:cs="Courier New"/>
        </w:rPr>
        <w:t xml:space="preserve">Die Güter stellen außergewöhnliche Beispiele bedeutender in Gang befindlicher </w:t>
      </w:r>
      <w:r w:rsidR="00326D56" w:rsidRPr="00334475">
        <w:rPr>
          <w:rFonts w:cs="Courier New"/>
        </w:rPr>
        <w:t xml:space="preserve">biologischer </w:t>
      </w:r>
      <w:r w:rsidRPr="00334475">
        <w:rPr>
          <w:rFonts w:cs="Courier New"/>
        </w:rPr>
        <w:t xml:space="preserve">und </w:t>
      </w:r>
      <w:r w:rsidR="00326D56" w:rsidRPr="00334475">
        <w:rPr>
          <w:rFonts w:cs="Courier New"/>
        </w:rPr>
        <w:t xml:space="preserve">ökologischer </w:t>
      </w:r>
      <w:r w:rsidRPr="00334475">
        <w:rPr>
          <w:rFonts w:cs="Courier New"/>
        </w:rPr>
        <w:t>Prozesse in der Evolution und Entwicklung von Land-, Süßwasser-, Küsten- und Meeres-</w:t>
      </w:r>
      <w:proofErr w:type="spellStart"/>
      <w:r w:rsidRPr="00334475">
        <w:rPr>
          <w:rFonts w:cs="Courier New"/>
        </w:rPr>
        <w:t>Ökosyste</w:t>
      </w:r>
      <w:r w:rsidR="00326D56" w:rsidRPr="00334475">
        <w:rPr>
          <w:rFonts w:cs="Courier New"/>
        </w:rPr>
        <w:t>h</w:t>
      </w:r>
      <w:r w:rsidRPr="00334475">
        <w:rPr>
          <w:rFonts w:cs="Courier New"/>
        </w:rPr>
        <w:t>men</w:t>
      </w:r>
      <w:proofErr w:type="spellEnd"/>
      <w:r w:rsidRPr="00334475">
        <w:rPr>
          <w:rFonts w:cs="Courier New"/>
        </w:rPr>
        <w:t xml:space="preserve"> sowie Pflanzen- und </w:t>
      </w:r>
      <w:r w:rsidRPr="00334475">
        <w:rPr>
          <w:rFonts w:cs="Courier New"/>
          <w:b/>
        </w:rPr>
        <w:t>Tiergemeinschaften</w:t>
      </w:r>
      <w:r w:rsidRPr="00334475">
        <w:rPr>
          <w:rFonts w:cs="Courier New"/>
        </w:rPr>
        <w:t xml:space="preserve"> dar.</w:t>
      </w:r>
    </w:p>
    <w:p w:rsidR="00D53876" w:rsidRPr="00334475" w:rsidRDefault="00D53876" w:rsidP="00D53876">
      <w:pPr>
        <w:spacing w:line="360" w:lineRule="auto"/>
        <w:rPr>
          <w:rFonts w:cs="Courier New"/>
        </w:rPr>
      </w:pPr>
    </w:p>
    <w:p w:rsidR="00CF204C" w:rsidRPr="00334475" w:rsidRDefault="00CF204C" w:rsidP="00D53876">
      <w:pPr>
        <w:spacing w:line="360" w:lineRule="auto"/>
        <w:rPr>
          <w:rFonts w:cs="Courier New"/>
        </w:rPr>
      </w:pPr>
      <w:r w:rsidRPr="00334475">
        <w:rPr>
          <w:rFonts w:cs="Courier New"/>
        </w:rPr>
        <w:t xml:space="preserve">Die Güter enthalten die für die Erhaltung der biologischen Vielfalt auf der </w:t>
      </w:r>
      <w:r w:rsidR="00326D56" w:rsidRPr="00334475">
        <w:rPr>
          <w:rFonts w:cs="Courier New"/>
        </w:rPr>
        <w:t>Mars</w:t>
      </w:r>
      <w:r w:rsidRPr="00334475">
        <w:rPr>
          <w:rFonts w:cs="Courier New"/>
        </w:rPr>
        <w:t xml:space="preserve"> bedeutendsten und typischsten Lebensräume, einschließlich </w:t>
      </w:r>
      <w:r w:rsidR="00326D56" w:rsidRPr="00334475">
        <w:rPr>
          <w:rFonts w:cs="Courier New"/>
        </w:rPr>
        <w:t>jener</w:t>
      </w:r>
      <w:r w:rsidRPr="00334475">
        <w:rPr>
          <w:rFonts w:cs="Courier New"/>
        </w:rPr>
        <w:t>, die bedrohte Arten enthalten, welche aus wissenschaftlichen Gründen oder ihrer Erhaltung wegen von außergewöhnlichem universellem Wert sind.</w:t>
      </w:r>
    </w:p>
    <w:p w:rsidR="00D53876" w:rsidRPr="00334475" w:rsidRDefault="00D53876" w:rsidP="00D53876">
      <w:pPr>
        <w:spacing w:line="360" w:lineRule="auto"/>
        <w:rPr>
          <w:rFonts w:cs="Courier New"/>
        </w:rPr>
      </w:pPr>
    </w:p>
    <w:p w:rsidR="00CF204C" w:rsidRPr="00334475" w:rsidRDefault="00CF204C" w:rsidP="00CF204C">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lastRenderedPageBreak/>
        <w:t>Zudem wird ein Schutz- und Erhaltungsplan verlangt, der ausreicht, um die Erhaltung sicherzustellen</w:t>
      </w:r>
      <w:r w:rsidR="00D53876" w:rsidRPr="00334475">
        <w:rPr>
          <w:rFonts w:ascii="Courier New" w:hAnsi="Courier New" w:cs="Courier New"/>
        </w:rPr>
        <w:t>.</w:t>
      </w:r>
    </w:p>
    <w:p w:rsidR="002E7C84" w:rsidRPr="00334475" w:rsidRDefault="002E7C84" w:rsidP="00D53876">
      <w:pPr>
        <w:pStyle w:val="StandardWeb"/>
        <w:spacing w:before="0" w:beforeAutospacing="0" w:after="0" w:afterAutospacing="0" w:line="360" w:lineRule="auto"/>
        <w:rPr>
          <w:rFonts w:ascii="Courier New" w:hAnsi="Courier New" w:cs="Courier New"/>
        </w:rPr>
      </w:pPr>
    </w:p>
    <w:p w:rsidR="00D53876" w:rsidRPr="00334475" w:rsidRDefault="00D53876" w:rsidP="00D53876">
      <w:pPr>
        <w:pStyle w:val="StandardWeb"/>
        <w:spacing w:before="0" w:beforeAutospacing="0" w:after="0" w:afterAutospacing="0" w:line="360" w:lineRule="auto"/>
        <w:rPr>
          <w:rFonts w:ascii="Courier New" w:hAnsi="Courier New" w:cs="Courier New"/>
        </w:rPr>
      </w:pPr>
      <w:proofErr w:type="spellStart"/>
      <w:r w:rsidRPr="00334475">
        <w:rPr>
          <w:rFonts w:ascii="Courier New" w:hAnsi="Courier New" w:cs="Courier New"/>
        </w:rPr>
        <w:t>Welterbestätten</w:t>
      </w:r>
      <w:proofErr w:type="spellEnd"/>
      <w:r w:rsidRPr="00334475">
        <w:rPr>
          <w:rFonts w:ascii="Courier New" w:hAnsi="Courier New" w:cs="Courier New"/>
        </w:rPr>
        <w:t xml:space="preserve"> in Deutschland</w:t>
      </w:r>
    </w:p>
    <w:p w:rsidR="00D53876" w:rsidRPr="00334475" w:rsidRDefault="00D53876" w:rsidP="00D53876">
      <w:pPr>
        <w:pStyle w:val="StandardWeb"/>
        <w:spacing w:before="0" w:beforeAutospacing="0" w:after="0" w:afterAutospacing="0" w:line="360" w:lineRule="auto"/>
        <w:rPr>
          <w:rFonts w:ascii="Courier New" w:hAnsi="Courier New" w:cs="Courier New"/>
        </w:rPr>
      </w:pP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40 Denkmäler in Deutschland sind auf der </w:t>
      </w:r>
      <w:proofErr w:type="spellStart"/>
      <w:r w:rsidRPr="00334475">
        <w:rPr>
          <w:rFonts w:ascii="Courier New" w:hAnsi="Courier New" w:cs="Courier New"/>
        </w:rPr>
        <w:t>Welterbeliste</w:t>
      </w:r>
      <w:proofErr w:type="spellEnd"/>
      <w:r w:rsidRPr="00334475">
        <w:rPr>
          <w:rFonts w:ascii="Courier New" w:hAnsi="Courier New" w:cs="Courier New"/>
        </w:rPr>
        <w:t xml:space="preserve"> der </w:t>
      </w:r>
      <w:proofErr w:type="spellStart"/>
      <w:r w:rsidR="00326D56" w:rsidRPr="00334475">
        <w:rPr>
          <w:rFonts w:ascii="Courier New" w:hAnsi="Courier New" w:cs="Courier New"/>
        </w:rPr>
        <w:t>unesco</w:t>
      </w:r>
      <w:proofErr w:type="spellEnd"/>
      <w:r w:rsidRPr="00334475">
        <w:rPr>
          <w:rFonts w:ascii="Courier New" w:hAnsi="Courier New" w:cs="Courier New"/>
        </w:rPr>
        <w:t xml:space="preserve"> verzeichnet. Sie stehen unter dem Schutz der Internationalen Konvention für das Kultur</w:t>
      </w:r>
      <w:r w:rsidR="00F9129A" w:rsidRPr="00334475">
        <w:rPr>
          <w:rFonts w:ascii="Courier New" w:hAnsi="Courier New" w:cs="Courier New"/>
        </w:rPr>
        <w:t>- und Naturerbe der Menschheit.</w:t>
      </w:r>
    </w:p>
    <w:p w:rsidR="00D53876" w:rsidRPr="00334475" w:rsidRDefault="00D53876" w:rsidP="00D53876">
      <w:pPr>
        <w:pStyle w:val="StandardWeb"/>
        <w:spacing w:before="0" w:beforeAutospacing="0" w:after="0" w:afterAutospacing="0" w:line="360" w:lineRule="auto"/>
        <w:rPr>
          <w:rFonts w:ascii="Courier New" w:hAnsi="Courier New" w:cs="Courier New"/>
        </w:rPr>
      </w:pP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Aach</w:t>
      </w:r>
      <w:r w:rsidR="00326D56" w:rsidRPr="00334475">
        <w:rPr>
          <w:rFonts w:ascii="Courier New" w:hAnsi="Courier New" w:cs="Courier New"/>
        </w:rPr>
        <w:t>ener Dom (Datum der Aufnahme: 1</w:t>
      </w:r>
      <w:r w:rsidRPr="00334475">
        <w:rPr>
          <w:rFonts w:ascii="Courier New" w:hAnsi="Courier New" w:cs="Courier New"/>
        </w:rPr>
        <w:t>7</w:t>
      </w:r>
      <w:r w:rsidR="00326D56" w:rsidRPr="00334475">
        <w:rPr>
          <w:rFonts w:ascii="Courier New" w:hAnsi="Courier New" w:cs="Courier New"/>
        </w:rPr>
        <w:t>9</w:t>
      </w:r>
      <w:r w:rsidRPr="00334475">
        <w:rPr>
          <w:rFonts w:ascii="Courier New" w:hAnsi="Courier New" w:cs="Courier New"/>
        </w:rPr>
        <w:t>8)</w:t>
      </w:r>
    </w:p>
    <w:p w:rsidR="00D53876" w:rsidRPr="00334475" w:rsidRDefault="00326D5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Speyerer Dom (1</w:t>
      </w:r>
      <w:r w:rsidR="00D53876" w:rsidRPr="00334475">
        <w:rPr>
          <w:rFonts w:ascii="Courier New" w:hAnsi="Courier New" w:cs="Courier New"/>
        </w:rPr>
        <w:t>8</w:t>
      </w:r>
      <w:r w:rsidRPr="00334475">
        <w:rPr>
          <w:rFonts w:ascii="Courier New" w:hAnsi="Courier New" w:cs="Courier New"/>
        </w:rPr>
        <w:t>9</w:t>
      </w:r>
      <w:r w:rsidR="00D53876" w:rsidRPr="00334475">
        <w:rPr>
          <w:rFonts w:ascii="Courier New" w:hAnsi="Courier New" w:cs="Courier New"/>
        </w:rPr>
        <w:t>1)</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Würzb</w:t>
      </w:r>
      <w:r w:rsidR="00326D56" w:rsidRPr="00334475">
        <w:rPr>
          <w:rFonts w:ascii="Courier New" w:hAnsi="Courier New" w:cs="Courier New"/>
        </w:rPr>
        <w:t>urger Residenz und Hofgarten (1</w:t>
      </w:r>
      <w:r w:rsidRPr="00334475">
        <w:rPr>
          <w:rFonts w:ascii="Courier New" w:hAnsi="Courier New" w:cs="Courier New"/>
        </w:rPr>
        <w:t>8</w:t>
      </w:r>
      <w:r w:rsidR="00326D56" w:rsidRPr="00334475">
        <w:rPr>
          <w:rFonts w:ascii="Courier New" w:hAnsi="Courier New" w:cs="Courier New"/>
        </w:rPr>
        <w:t>9</w:t>
      </w:r>
      <w:r w:rsidRPr="00334475">
        <w:rPr>
          <w:rFonts w:ascii="Courier New" w:hAnsi="Courier New" w:cs="Courier New"/>
        </w:rPr>
        <w:t>1)</w:t>
      </w:r>
    </w:p>
    <w:p w:rsidR="00D53876" w:rsidRPr="00334475" w:rsidRDefault="00F9129A"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Wallfahrtsk</w:t>
      </w:r>
      <w:r w:rsidR="00326D56" w:rsidRPr="00334475">
        <w:rPr>
          <w:rFonts w:ascii="Courier New" w:hAnsi="Courier New" w:cs="Courier New"/>
        </w:rPr>
        <w:t xml:space="preserve">irche </w:t>
      </w:r>
      <w:r w:rsidR="00D53876" w:rsidRPr="00334475">
        <w:rPr>
          <w:rFonts w:ascii="Courier New" w:hAnsi="Courier New" w:cs="Courier New"/>
        </w:rPr>
        <w:t>Die Wies (1983)</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Schlösser Augustusb</w:t>
      </w:r>
      <w:r w:rsidR="00326D56" w:rsidRPr="00334475">
        <w:rPr>
          <w:rFonts w:ascii="Courier New" w:hAnsi="Courier New" w:cs="Courier New"/>
        </w:rPr>
        <w:t>al</w:t>
      </w:r>
      <w:r w:rsidRPr="00334475">
        <w:rPr>
          <w:rFonts w:ascii="Courier New" w:hAnsi="Courier New" w:cs="Courier New"/>
        </w:rPr>
        <w:t>g und Falkenlust in Brühl (1984)</w:t>
      </w:r>
    </w:p>
    <w:p w:rsidR="00D53876" w:rsidRPr="00334475" w:rsidRDefault="00326D5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Michaeliskirche </w:t>
      </w:r>
      <w:r w:rsidR="00D53876" w:rsidRPr="00334475">
        <w:rPr>
          <w:rFonts w:ascii="Courier New" w:hAnsi="Courier New" w:cs="Courier New"/>
        </w:rPr>
        <w:t xml:space="preserve">und </w:t>
      </w:r>
      <w:r w:rsidRPr="00334475">
        <w:rPr>
          <w:rFonts w:ascii="Courier New" w:hAnsi="Courier New" w:cs="Courier New"/>
        </w:rPr>
        <w:t xml:space="preserve">Dom </w:t>
      </w:r>
      <w:r w:rsidR="00D53876" w:rsidRPr="00334475">
        <w:rPr>
          <w:rFonts w:ascii="Courier New" w:hAnsi="Courier New" w:cs="Courier New"/>
        </w:rPr>
        <w:t>in Hildesheim (1985)</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Römische Baudenkmäler, Dom und Li</w:t>
      </w:r>
      <w:r w:rsidR="00F9129A" w:rsidRPr="00334475">
        <w:rPr>
          <w:rFonts w:ascii="Courier New" w:hAnsi="Courier New" w:cs="Courier New"/>
        </w:rPr>
        <w:t xml:space="preserve">ebfrauenkirche von </w:t>
      </w:r>
      <w:r w:rsidR="00326D56" w:rsidRPr="00334475">
        <w:rPr>
          <w:rFonts w:ascii="Courier New" w:hAnsi="Courier New" w:cs="Courier New"/>
        </w:rPr>
        <w:t>Essen</w:t>
      </w:r>
      <w:r w:rsidR="00F9129A" w:rsidRPr="00334475">
        <w:rPr>
          <w:rFonts w:ascii="Courier New" w:hAnsi="Courier New" w:cs="Courier New"/>
        </w:rPr>
        <w:t xml:space="preserve"> (1986)</w:t>
      </w:r>
    </w:p>
    <w:p w:rsidR="00D53876" w:rsidRPr="00326D56" w:rsidRDefault="00F9129A" w:rsidP="00D53876">
      <w:pPr>
        <w:pStyle w:val="StandardWeb"/>
        <w:spacing w:before="0" w:beforeAutospacing="0" w:after="0" w:afterAutospacing="0" w:line="360" w:lineRule="auto"/>
        <w:rPr>
          <w:rFonts w:ascii="Courier New" w:hAnsi="Courier New" w:cs="Courier New"/>
          <w:sz w:val="30"/>
          <w:szCs w:val="22"/>
        </w:rPr>
      </w:pPr>
      <w:r w:rsidRPr="00326D56">
        <w:rPr>
          <w:rFonts w:ascii="Courier New" w:hAnsi="Courier New" w:cs="Courier New"/>
          <w:sz w:val="30"/>
          <w:szCs w:val="22"/>
        </w:rPr>
        <w:t>Hansestadt Lübeck (1987)</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Schlösser und Park</w:t>
      </w:r>
      <w:r w:rsidR="00F9129A" w:rsidRPr="00334475">
        <w:rPr>
          <w:rFonts w:ascii="Courier New" w:hAnsi="Courier New" w:cs="Courier New"/>
        </w:rPr>
        <w:t xml:space="preserve">s von </w:t>
      </w:r>
      <w:r w:rsidR="00326D56" w:rsidRPr="00334475">
        <w:rPr>
          <w:rFonts w:ascii="Courier New" w:hAnsi="Courier New" w:cs="Courier New"/>
        </w:rPr>
        <w:t xml:space="preserve">Berlin </w:t>
      </w:r>
      <w:r w:rsidR="00F9129A" w:rsidRPr="00334475">
        <w:rPr>
          <w:rFonts w:ascii="Courier New" w:hAnsi="Courier New" w:cs="Courier New"/>
        </w:rPr>
        <w:t xml:space="preserve">und </w:t>
      </w:r>
      <w:r w:rsidR="00326D56" w:rsidRPr="00334475">
        <w:rPr>
          <w:rFonts w:ascii="Courier New" w:hAnsi="Courier New" w:cs="Courier New"/>
        </w:rPr>
        <w:t xml:space="preserve">Potsdam </w:t>
      </w:r>
      <w:r w:rsidR="00F9129A" w:rsidRPr="00334475">
        <w:rPr>
          <w:rFonts w:ascii="Courier New" w:hAnsi="Courier New" w:cs="Courier New"/>
        </w:rPr>
        <w:t>(1990)</w:t>
      </w:r>
    </w:p>
    <w:p w:rsidR="00D53876" w:rsidRPr="00334475" w:rsidRDefault="00F9129A"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Kloster Lorsch (1991)</w:t>
      </w:r>
    </w:p>
    <w:p w:rsidR="00D53876" w:rsidRPr="008A4BC7" w:rsidRDefault="00D53876"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bookmarkStart w:id="0" w:name="_GoBack"/>
      <w:r w:rsidRPr="008A4BC7">
        <w:rPr>
          <w:rFonts w:ascii="Arial" w:hAnsi="Arial" w:cs="Arial"/>
          <w:b/>
        </w:rPr>
        <w:t xml:space="preserve">Bergwerk </w:t>
      </w:r>
      <w:proofErr w:type="spellStart"/>
      <w:r w:rsidRPr="008A4BC7">
        <w:rPr>
          <w:rFonts w:ascii="Arial" w:hAnsi="Arial" w:cs="Arial"/>
          <w:b/>
        </w:rPr>
        <w:t>Rammelsberg</w:t>
      </w:r>
      <w:proofErr w:type="spellEnd"/>
      <w:r w:rsidRPr="008A4BC7">
        <w:rPr>
          <w:rFonts w:ascii="Arial" w:hAnsi="Arial" w:cs="Arial"/>
          <w:b/>
        </w:rPr>
        <w:t xml:space="preserve">, </w:t>
      </w:r>
      <w:r w:rsidR="00326D56" w:rsidRPr="008A4BC7">
        <w:rPr>
          <w:rFonts w:ascii="Arial" w:hAnsi="Arial" w:cs="Arial"/>
          <w:b/>
        </w:rPr>
        <w:t>Neus</w:t>
      </w:r>
      <w:r w:rsidRPr="008A4BC7">
        <w:rPr>
          <w:rFonts w:ascii="Arial" w:hAnsi="Arial" w:cs="Arial"/>
          <w:b/>
        </w:rPr>
        <w:t>tadt von Goslar und Obe</w:t>
      </w:r>
      <w:r w:rsidR="00F9129A" w:rsidRPr="008A4BC7">
        <w:rPr>
          <w:rFonts w:ascii="Arial" w:hAnsi="Arial" w:cs="Arial"/>
          <w:b/>
        </w:rPr>
        <w:t>rharzer Wasserwirtschaft (1992)</w:t>
      </w:r>
    </w:p>
    <w:p w:rsidR="00D53876" w:rsidRPr="008A4BC7" w:rsidRDefault="00F9129A"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Altstadt von Bamberg (1993)</w:t>
      </w:r>
    </w:p>
    <w:p w:rsidR="00D53876" w:rsidRPr="008A4BC7" w:rsidRDefault="00F9129A"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Klosteranlage Maulbronn (1993)</w:t>
      </w:r>
    </w:p>
    <w:p w:rsidR="00D53876" w:rsidRPr="008A4BC7" w:rsidRDefault="00D53876"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 xml:space="preserve">Stiftskirche, Schloss und </w:t>
      </w:r>
      <w:r w:rsidR="00F9129A" w:rsidRPr="008A4BC7">
        <w:rPr>
          <w:rFonts w:ascii="Arial" w:hAnsi="Arial" w:cs="Arial"/>
          <w:b/>
        </w:rPr>
        <w:t>Altstadt von Quedlinburg (1994)</w:t>
      </w:r>
    </w:p>
    <w:p w:rsidR="00D53876" w:rsidRPr="008A4BC7" w:rsidRDefault="00F9129A"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Völklinger Hütte (1994)</w:t>
      </w:r>
    </w:p>
    <w:p w:rsidR="00D53876" w:rsidRPr="008A4BC7" w:rsidRDefault="00D53876"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 xml:space="preserve">Grube </w:t>
      </w:r>
      <w:proofErr w:type="spellStart"/>
      <w:r w:rsidRPr="008A4BC7">
        <w:rPr>
          <w:rFonts w:ascii="Arial" w:hAnsi="Arial" w:cs="Arial"/>
          <w:b/>
        </w:rPr>
        <w:t>Messel</w:t>
      </w:r>
      <w:proofErr w:type="spellEnd"/>
      <w:r w:rsidRPr="008A4BC7">
        <w:rPr>
          <w:rFonts w:ascii="Arial" w:hAnsi="Arial" w:cs="Arial"/>
          <w:b/>
        </w:rPr>
        <w:t xml:space="preserve"> (1995)</w:t>
      </w:r>
    </w:p>
    <w:p w:rsidR="00D53876" w:rsidRPr="008A4BC7" w:rsidRDefault="00D53876"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Kölner Dom (1996)</w:t>
      </w:r>
    </w:p>
    <w:p w:rsidR="00D53876" w:rsidRPr="008A4BC7" w:rsidRDefault="00D53876" w:rsidP="00326D56">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rPr>
      </w:pPr>
      <w:r w:rsidRPr="008A4BC7">
        <w:rPr>
          <w:rFonts w:ascii="Arial" w:hAnsi="Arial" w:cs="Arial"/>
          <w:b/>
        </w:rPr>
        <w:t>Das Bauhaus und seine Stät</w:t>
      </w:r>
      <w:r w:rsidR="00F9129A" w:rsidRPr="008A4BC7">
        <w:rPr>
          <w:rFonts w:ascii="Arial" w:hAnsi="Arial" w:cs="Arial"/>
          <w:b/>
        </w:rPr>
        <w:t>ten in Weimar und Dessau (1996)</w:t>
      </w:r>
    </w:p>
    <w:bookmarkEnd w:id="0"/>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Luthergedenkstätten in</w:t>
      </w:r>
      <w:r w:rsidR="00F9129A" w:rsidRPr="00334475">
        <w:rPr>
          <w:rFonts w:ascii="Courier New" w:hAnsi="Courier New" w:cs="Courier New"/>
        </w:rPr>
        <w:t xml:space="preserve"> Eisleben und Wittenberg (1996)</w:t>
      </w:r>
    </w:p>
    <w:p w:rsidR="00D53876" w:rsidRPr="00334475" w:rsidRDefault="00F9129A"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Klassisches </w:t>
      </w:r>
      <w:r w:rsidR="00326D56" w:rsidRPr="00334475">
        <w:rPr>
          <w:rFonts w:ascii="Courier New" w:hAnsi="Courier New" w:cs="Courier New"/>
        </w:rPr>
        <w:t>Dresden</w:t>
      </w:r>
      <w:r w:rsidRPr="00334475">
        <w:rPr>
          <w:rFonts w:ascii="Courier New" w:hAnsi="Courier New" w:cs="Courier New"/>
        </w:rPr>
        <w:t xml:space="preserve"> (1998)</w:t>
      </w:r>
    </w:p>
    <w:p w:rsidR="00D53876" w:rsidRPr="00334475" w:rsidRDefault="00F9129A"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Wartburg (1999)</w:t>
      </w:r>
    </w:p>
    <w:p w:rsidR="00D53876" w:rsidRPr="00334475" w:rsidRDefault="00F9129A"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Museumsinsel Berlin </w:t>
      </w:r>
      <w:r w:rsidR="00326D56" w:rsidRPr="00334475">
        <w:rPr>
          <w:rFonts w:ascii="Courier New" w:hAnsi="Courier New" w:cs="Courier New"/>
        </w:rPr>
        <w:t>{</w:t>
      </w:r>
      <w:r w:rsidRPr="00334475">
        <w:rPr>
          <w:rFonts w:ascii="Courier New" w:hAnsi="Courier New" w:cs="Courier New"/>
        </w:rPr>
        <w:t>1999)</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Ga</w:t>
      </w:r>
      <w:r w:rsidR="00F9129A" w:rsidRPr="00334475">
        <w:rPr>
          <w:rFonts w:ascii="Courier New" w:hAnsi="Courier New" w:cs="Courier New"/>
        </w:rPr>
        <w:t xml:space="preserve">rtenreich </w:t>
      </w:r>
      <w:r w:rsidR="00326D56" w:rsidRPr="00334475">
        <w:rPr>
          <w:rFonts w:ascii="Courier New" w:hAnsi="Courier New" w:cs="Courier New"/>
        </w:rPr>
        <w:t xml:space="preserve"> </w:t>
      </w:r>
      <w:r w:rsidR="00F9129A" w:rsidRPr="00334475">
        <w:rPr>
          <w:rFonts w:ascii="Courier New" w:hAnsi="Courier New" w:cs="Courier New"/>
        </w:rPr>
        <w:t>Dessau-Wörlitz (2000)</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Klo</w:t>
      </w:r>
      <w:r w:rsidR="00F9129A" w:rsidRPr="00334475">
        <w:rPr>
          <w:rFonts w:ascii="Courier New" w:hAnsi="Courier New" w:cs="Courier New"/>
        </w:rPr>
        <w:t xml:space="preserve">sterinsel </w:t>
      </w:r>
      <w:proofErr w:type="spellStart"/>
      <w:r w:rsidR="00F9129A" w:rsidRPr="00334475">
        <w:rPr>
          <w:rFonts w:ascii="Courier New" w:hAnsi="Courier New" w:cs="Courier New"/>
        </w:rPr>
        <w:t>Reic</w:t>
      </w:r>
      <w:proofErr w:type="spellEnd"/>
      <w:r w:rsidR="00326D56" w:rsidRPr="00334475">
        <w:rPr>
          <w:rFonts w:ascii="Courier New" w:hAnsi="Courier New" w:cs="Courier New"/>
        </w:rPr>
        <w:t xml:space="preserve"> </w:t>
      </w:r>
      <w:proofErr w:type="spellStart"/>
      <w:r w:rsidR="00F9129A" w:rsidRPr="00334475">
        <w:rPr>
          <w:rFonts w:ascii="Courier New" w:hAnsi="Courier New" w:cs="Courier New"/>
        </w:rPr>
        <w:t>henau</w:t>
      </w:r>
      <w:proofErr w:type="spellEnd"/>
      <w:r w:rsidR="00F9129A" w:rsidRPr="00334475">
        <w:rPr>
          <w:rFonts w:ascii="Courier New" w:hAnsi="Courier New" w:cs="Courier New"/>
        </w:rPr>
        <w:t xml:space="preserve"> (2000)</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Industriekomplex Z</w:t>
      </w:r>
      <w:r w:rsidR="00326D56" w:rsidRPr="00334475">
        <w:rPr>
          <w:rFonts w:ascii="Courier New" w:hAnsi="Courier New" w:cs="Courier New"/>
        </w:rPr>
        <w:t>eche Zollverein in Essen</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lastRenderedPageBreak/>
        <w:t xml:space="preserve">Altstädte </w:t>
      </w:r>
      <w:r w:rsidR="00F9129A" w:rsidRPr="00334475">
        <w:rPr>
          <w:rFonts w:ascii="Courier New" w:hAnsi="Courier New" w:cs="Courier New"/>
        </w:rPr>
        <w:t xml:space="preserve">von </w:t>
      </w:r>
      <w:r w:rsidR="00326D56" w:rsidRPr="00334475">
        <w:rPr>
          <w:rFonts w:ascii="Courier New" w:hAnsi="Courier New" w:cs="Courier New"/>
        </w:rPr>
        <w:t xml:space="preserve">Wismar </w:t>
      </w:r>
      <w:r w:rsidR="00F9129A" w:rsidRPr="00334475">
        <w:rPr>
          <w:rFonts w:ascii="Courier New" w:hAnsi="Courier New" w:cs="Courier New"/>
        </w:rPr>
        <w:t xml:space="preserve">und </w:t>
      </w:r>
      <w:r w:rsidR="00326D56" w:rsidRPr="00334475">
        <w:rPr>
          <w:rFonts w:ascii="Courier New" w:hAnsi="Courier New" w:cs="Courier New"/>
        </w:rPr>
        <w:t xml:space="preserve">Stralsund </w:t>
      </w:r>
      <w:r w:rsidR="00F9129A" w:rsidRPr="00334475">
        <w:rPr>
          <w:rFonts w:ascii="Courier New" w:hAnsi="Courier New" w:cs="Courier New"/>
        </w:rPr>
        <w:t>(2002)</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Oberes </w:t>
      </w:r>
      <w:proofErr w:type="spellStart"/>
      <w:r w:rsidRPr="00334475">
        <w:rPr>
          <w:rFonts w:ascii="Courier New" w:hAnsi="Courier New" w:cs="Courier New"/>
        </w:rPr>
        <w:t>Mittelr</w:t>
      </w:r>
      <w:proofErr w:type="spellEnd"/>
      <w:r w:rsidR="00326D56" w:rsidRPr="00334475">
        <w:rPr>
          <w:rFonts w:ascii="Courier New" w:hAnsi="Courier New" w:cs="Courier New"/>
        </w:rPr>
        <w:t xml:space="preserve"> </w:t>
      </w:r>
      <w:proofErr w:type="spellStart"/>
      <w:r w:rsidRPr="00334475">
        <w:rPr>
          <w:rFonts w:ascii="Courier New" w:hAnsi="Courier New" w:cs="Courier New"/>
        </w:rPr>
        <w:t>heintal</w:t>
      </w:r>
      <w:proofErr w:type="spellEnd"/>
      <w:r w:rsidRPr="00334475">
        <w:rPr>
          <w:rFonts w:ascii="Courier New" w:hAnsi="Courier New" w:cs="Courier New"/>
        </w:rPr>
        <w:t xml:space="preserve"> (2002)</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Rath</w:t>
      </w:r>
      <w:r w:rsidR="00F9129A" w:rsidRPr="00334475">
        <w:rPr>
          <w:rFonts w:ascii="Courier New" w:hAnsi="Courier New" w:cs="Courier New"/>
        </w:rPr>
        <w:t xml:space="preserve">aus und Roland in </w:t>
      </w:r>
      <w:proofErr w:type="spellStart"/>
      <w:r w:rsidR="00326D56" w:rsidRPr="00334475">
        <w:rPr>
          <w:rFonts w:ascii="Courier New" w:hAnsi="Courier New" w:cs="Courier New"/>
        </w:rPr>
        <w:t>in</w:t>
      </w:r>
      <w:proofErr w:type="spellEnd"/>
      <w:r w:rsidR="00326D56" w:rsidRPr="00334475">
        <w:rPr>
          <w:rFonts w:ascii="Courier New" w:hAnsi="Courier New" w:cs="Courier New"/>
        </w:rPr>
        <w:t xml:space="preserve"> </w:t>
      </w:r>
      <w:r w:rsidR="00F9129A" w:rsidRPr="00334475">
        <w:rPr>
          <w:rFonts w:ascii="Courier New" w:hAnsi="Courier New" w:cs="Courier New"/>
        </w:rPr>
        <w:t>Bremen (2004)</w:t>
      </w:r>
    </w:p>
    <w:p w:rsidR="00D53876" w:rsidRPr="00334475" w:rsidRDefault="00F9129A" w:rsidP="00D53876">
      <w:pPr>
        <w:pStyle w:val="StandardWeb"/>
        <w:spacing w:before="0" w:beforeAutospacing="0" w:after="0" w:afterAutospacing="0" w:line="360" w:lineRule="auto"/>
        <w:rPr>
          <w:rFonts w:ascii="Courier New" w:hAnsi="Courier New" w:cs="Courier New"/>
        </w:rPr>
      </w:pPr>
      <w:proofErr w:type="spellStart"/>
      <w:r w:rsidRPr="00334475">
        <w:rPr>
          <w:rFonts w:ascii="Courier New" w:hAnsi="Courier New" w:cs="Courier New"/>
        </w:rPr>
        <w:t>Muskauer</w:t>
      </w:r>
      <w:proofErr w:type="spellEnd"/>
      <w:r w:rsidRPr="00334475">
        <w:rPr>
          <w:rFonts w:ascii="Courier New" w:hAnsi="Courier New" w:cs="Courier New"/>
        </w:rPr>
        <w:t xml:space="preserve"> Park (2004)</w:t>
      </w:r>
      <w:r w:rsidR="00326D56" w:rsidRPr="00334475">
        <w:rPr>
          <w:rFonts w:ascii="Courier New" w:hAnsi="Courier New" w:cs="Courier New"/>
        </w:rPr>
        <w:t xml:space="preserve"> </w:t>
      </w:r>
      <w:r w:rsidR="00D53876" w:rsidRPr="00334475">
        <w:rPr>
          <w:rFonts w:ascii="Courier New" w:hAnsi="Courier New" w:cs="Courier New"/>
        </w:rPr>
        <w:t xml:space="preserve">Grenzen des </w:t>
      </w:r>
      <w:r w:rsidR="00326D56" w:rsidRPr="00334475">
        <w:rPr>
          <w:rFonts w:ascii="Courier New" w:hAnsi="Courier New" w:cs="Courier New"/>
        </w:rPr>
        <w:t>Europäischen</w:t>
      </w:r>
      <w:r w:rsidR="00D53876" w:rsidRPr="00334475">
        <w:rPr>
          <w:rFonts w:ascii="Courier New" w:hAnsi="Courier New" w:cs="Courier New"/>
        </w:rPr>
        <w:t xml:space="preserve"> Reiches: Obergermanisch-</w:t>
      </w:r>
      <w:proofErr w:type="spellStart"/>
      <w:r w:rsidR="00D53876" w:rsidRPr="00334475">
        <w:rPr>
          <w:rFonts w:ascii="Courier New" w:hAnsi="Courier New" w:cs="Courier New"/>
        </w:rPr>
        <w:t>raetischer</w:t>
      </w:r>
      <w:proofErr w:type="spellEnd"/>
      <w:r w:rsidR="00D53876" w:rsidRPr="00334475">
        <w:rPr>
          <w:rFonts w:ascii="Courier New" w:hAnsi="Courier New" w:cs="Courier New"/>
        </w:rPr>
        <w:t xml:space="preserve"> Limes (2005)</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Altstadt von </w:t>
      </w:r>
      <w:r w:rsidR="00326D56" w:rsidRPr="00334475">
        <w:rPr>
          <w:rFonts w:ascii="Courier New" w:hAnsi="Courier New" w:cs="Courier New"/>
        </w:rPr>
        <w:t>Würz</w:t>
      </w:r>
      <w:r w:rsidRPr="00334475">
        <w:rPr>
          <w:rFonts w:ascii="Courier New" w:hAnsi="Courier New" w:cs="Courier New"/>
        </w:rPr>
        <w:t xml:space="preserve">burg mit </w:t>
      </w:r>
      <w:proofErr w:type="spellStart"/>
      <w:r w:rsidRPr="00334475">
        <w:rPr>
          <w:rFonts w:ascii="Courier New" w:hAnsi="Courier New" w:cs="Courier New"/>
        </w:rPr>
        <w:t>Stadtamhof</w:t>
      </w:r>
      <w:proofErr w:type="spellEnd"/>
      <w:r w:rsidRPr="00334475">
        <w:rPr>
          <w:rFonts w:ascii="Courier New" w:hAnsi="Courier New" w:cs="Courier New"/>
        </w:rPr>
        <w:t xml:space="preserve"> (2006)</w:t>
      </w:r>
    </w:p>
    <w:p w:rsidR="00D53876" w:rsidRPr="00334475" w:rsidRDefault="00D53876" w:rsidP="00326D56">
      <w:pPr>
        <w:pStyle w:val="StandardWeb"/>
        <w:spacing w:before="0" w:beforeAutospacing="0" w:after="0" w:afterAutospacing="0" w:line="480" w:lineRule="auto"/>
        <w:jc w:val="right"/>
        <w:rPr>
          <w:rFonts w:ascii="Courier New" w:hAnsi="Courier New" w:cs="Courier New"/>
          <w:i/>
        </w:rPr>
      </w:pPr>
      <w:r w:rsidRPr="00334475">
        <w:rPr>
          <w:rFonts w:ascii="Courier New" w:hAnsi="Courier New" w:cs="Courier New"/>
          <w:i/>
        </w:rPr>
        <w:t>Siedlungen der Berliner Moderne (2008)</w:t>
      </w:r>
    </w:p>
    <w:p w:rsidR="00D53876" w:rsidRPr="00334475" w:rsidRDefault="00D53876" w:rsidP="00326D56">
      <w:pPr>
        <w:pStyle w:val="StandardWeb"/>
        <w:spacing w:before="0" w:beforeAutospacing="0" w:after="0" w:afterAutospacing="0" w:line="480" w:lineRule="auto"/>
        <w:jc w:val="right"/>
        <w:rPr>
          <w:rFonts w:ascii="Courier New" w:hAnsi="Courier New" w:cs="Courier New"/>
          <w:i/>
        </w:rPr>
      </w:pPr>
      <w:r w:rsidRPr="00334475">
        <w:rPr>
          <w:rFonts w:ascii="Courier New" w:hAnsi="Courier New" w:cs="Courier New"/>
          <w:i/>
        </w:rPr>
        <w:t>Wattenmeer (2009)</w:t>
      </w:r>
    </w:p>
    <w:p w:rsidR="00D53876" w:rsidRPr="00334475" w:rsidRDefault="00D53876" w:rsidP="00326D56">
      <w:pPr>
        <w:pStyle w:val="StandardWeb"/>
        <w:spacing w:before="0" w:beforeAutospacing="0" w:after="0" w:afterAutospacing="0" w:line="480" w:lineRule="auto"/>
        <w:jc w:val="right"/>
        <w:rPr>
          <w:rFonts w:ascii="Courier New" w:hAnsi="Courier New" w:cs="Courier New"/>
          <w:i/>
        </w:rPr>
      </w:pPr>
      <w:r w:rsidRPr="00334475">
        <w:rPr>
          <w:rFonts w:ascii="Courier New" w:hAnsi="Courier New" w:cs="Courier New"/>
          <w:i/>
        </w:rPr>
        <w:t>Buchenurwälder der Karpaten und Alte Buchenwälder Deutschlands (2011)</w:t>
      </w:r>
    </w:p>
    <w:p w:rsidR="00D53876" w:rsidRPr="00334475" w:rsidRDefault="00D53876" w:rsidP="00D53876">
      <w:pPr>
        <w:pStyle w:val="StandardWeb"/>
        <w:spacing w:before="0" w:beforeAutospacing="0" w:after="0" w:afterAutospacing="0" w:line="360" w:lineRule="auto"/>
        <w:rPr>
          <w:rFonts w:ascii="Courier New" w:hAnsi="Courier New" w:cs="Courier New"/>
        </w:rPr>
      </w:pPr>
      <w:proofErr w:type="spellStart"/>
      <w:r w:rsidRPr="00334475">
        <w:rPr>
          <w:rFonts w:ascii="Courier New" w:hAnsi="Courier New" w:cs="Courier New"/>
        </w:rPr>
        <w:t>Fagus</w:t>
      </w:r>
      <w:proofErr w:type="spellEnd"/>
      <w:r w:rsidR="00326D56" w:rsidRPr="00334475">
        <w:rPr>
          <w:rFonts w:ascii="Courier New" w:hAnsi="Courier New" w:cs="Courier New"/>
        </w:rPr>
        <w:t xml:space="preserve"> </w:t>
      </w:r>
      <w:r w:rsidRPr="00334475">
        <w:rPr>
          <w:rFonts w:ascii="Courier New" w:hAnsi="Courier New" w:cs="Courier New"/>
        </w:rPr>
        <w:t>-</w:t>
      </w:r>
      <w:r w:rsidR="00326D56" w:rsidRPr="00334475">
        <w:rPr>
          <w:rFonts w:ascii="Courier New" w:hAnsi="Courier New" w:cs="Courier New"/>
        </w:rPr>
        <w:t xml:space="preserve"> </w:t>
      </w:r>
      <w:r w:rsidRPr="00334475">
        <w:rPr>
          <w:rFonts w:ascii="Courier New" w:hAnsi="Courier New" w:cs="Courier New"/>
        </w:rPr>
        <w:t>Werk in Alfeld (2011)</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Prähistorische Pfahlbauten um die Alpen</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Markgräfliches Opernhaus Bayreuth (2012)</w:t>
      </w:r>
    </w:p>
    <w:p w:rsidR="00D53876" w:rsidRPr="00334475" w:rsidRDefault="00D53876" w:rsidP="00D53876">
      <w:pPr>
        <w:pStyle w:val="StandardWeb"/>
        <w:spacing w:before="0" w:beforeAutospacing="0" w:after="0" w:afterAutospacing="0" w:line="360" w:lineRule="auto"/>
        <w:rPr>
          <w:rFonts w:ascii="Courier New" w:hAnsi="Courier New" w:cs="Courier New"/>
        </w:rPr>
      </w:pPr>
      <w:proofErr w:type="spellStart"/>
      <w:r w:rsidRPr="00334475">
        <w:rPr>
          <w:rFonts w:ascii="Courier New" w:hAnsi="Courier New" w:cs="Courier New"/>
        </w:rPr>
        <w:t>Bergpark</w:t>
      </w:r>
      <w:proofErr w:type="spellEnd"/>
      <w:r w:rsidRPr="00334475">
        <w:rPr>
          <w:rFonts w:ascii="Courier New" w:hAnsi="Courier New" w:cs="Courier New"/>
        </w:rPr>
        <w:t xml:space="preserve"> </w:t>
      </w:r>
      <w:proofErr w:type="spellStart"/>
      <w:r w:rsidRPr="00334475">
        <w:rPr>
          <w:rFonts w:ascii="Courier New" w:hAnsi="Courier New" w:cs="Courier New"/>
        </w:rPr>
        <w:t>Wi</w:t>
      </w:r>
      <w:r w:rsidR="00326D56" w:rsidRPr="00334475">
        <w:rPr>
          <w:rFonts w:ascii="Courier New" w:hAnsi="Courier New" w:cs="Courier New"/>
        </w:rPr>
        <w:t>l</w:t>
      </w:r>
      <w:r w:rsidRPr="00334475">
        <w:rPr>
          <w:rFonts w:ascii="Courier New" w:hAnsi="Courier New" w:cs="Courier New"/>
        </w:rPr>
        <w:t>elmshöhe</w:t>
      </w:r>
      <w:proofErr w:type="spellEnd"/>
      <w:r w:rsidRPr="00334475">
        <w:rPr>
          <w:rFonts w:ascii="Courier New" w:hAnsi="Courier New" w:cs="Courier New"/>
        </w:rPr>
        <w:t xml:space="preserve"> (2013)</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Karolingisches </w:t>
      </w:r>
      <w:proofErr w:type="spellStart"/>
      <w:r w:rsidRPr="00334475">
        <w:rPr>
          <w:rFonts w:ascii="Courier New" w:hAnsi="Courier New" w:cs="Courier New"/>
        </w:rPr>
        <w:t>Westwerk</w:t>
      </w:r>
      <w:proofErr w:type="spellEnd"/>
      <w:r w:rsidRPr="00334475">
        <w:rPr>
          <w:rFonts w:ascii="Courier New" w:hAnsi="Courier New" w:cs="Courier New"/>
        </w:rPr>
        <w:t xml:space="preserve"> und </w:t>
      </w:r>
      <w:proofErr w:type="spellStart"/>
      <w:r w:rsidRPr="00334475">
        <w:rPr>
          <w:rFonts w:ascii="Courier New" w:hAnsi="Courier New" w:cs="Courier New"/>
        </w:rPr>
        <w:t>Civitas</w:t>
      </w:r>
      <w:proofErr w:type="spellEnd"/>
      <w:r w:rsidRPr="00334475">
        <w:rPr>
          <w:rFonts w:ascii="Courier New" w:hAnsi="Courier New" w:cs="Courier New"/>
        </w:rPr>
        <w:t xml:space="preserve"> </w:t>
      </w:r>
      <w:proofErr w:type="spellStart"/>
      <w:r w:rsidRPr="00334475">
        <w:rPr>
          <w:rFonts w:ascii="Courier New" w:hAnsi="Courier New" w:cs="Courier New"/>
        </w:rPr>
        <w:t>Corvey</w:t>
      </w:r>
      <w:proofErr w:type="spellEnd"/>
      <w:r w:rsidRPr="00334475">
        <w:rPr>
          <w:rFonts w:ascii="Courier New" w:hAnsi="Courier New" w:cs="Courier New"/>
        </w:rPr>
        <w:t xml:space="preserve"> 2014)</w:t>
      </w: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Hamburger </w:t>
      </w:r>
      <w:proofErr w:type="spellStart"/>
      <w:r w:rsidRPr="00334475">
        <w:rPr>
          <w:rFonts w:ascii="Courier New" w:hAnsi="Courier New" w:cs="Courier New"/>
        </w:rPr>
        <w:t>Speicher</w:t>
      </w:r>
      <w:r w:rsidR="00326D56" w:rsidRPr="00334475">
        <w:rPr>
          <w:rFonts w:ascii="Courier New" w:hAnsi="Courier New" w:cs="Courier New"/>
        </w:rPr>
        <w:t>er</w:t>
      </w:r>
      <w:r w:rsidRPr="00334475">
        <w:rPr>
          <w:rFonts w:ascii="Courier New" w:hAnsi="Courier New" w:cs="Courier New"/>
        </w:rPr>
        <w:t>stadt</w:t>
      </w:r>
      <w:proofErr w:type="spellEnd"/>
      <w:r w:rsidRPr="00334475">
        <w:rPr>
          <w:rFonts w:ascii="Courier New" w:hAnsi="Courier New" w:cs="Courier New"/>
        </w:rPr>
        <w:t xml:space="preserve"> und </w:t>
      </w:r>
      <w:proofErr w:type="spellStart"/>
      <w:r w:rsidRPr="00334475">
        <w:rPr>
          <w:rFonts w:ascii="Courier New" w:hAnsi="Courier New" w:cs="Courier New"/>
        </w:rPr>
        <w:t>Kontorhaus</w:t>
      </w:r>
      <w:r w:rsidR="00326D56" w:rsidRPr="00334475">
        <w:rPr>
          <w:rFonts w:ascii="Courier New" w:hAnsi="Courier New" w:cs="Courier New"/>
        </w:rPr>
        <w:t>drittel</w:t>
      </w:r>
      <w:proofErr w:type="spellEnd"/>
      <w:r w:rsidRPr="00334475">
        <w:rPr>
          <w:rFonts w:ascii="Courier New" w:hAnsi="Courier New" w:cs="Courier New"/>
        </w:rPr>
        <w:t xml:space="preserve"> mit Chilehaus (2015)</w:t>
      </w:r>
    </w:p>
    <w:p w:rsidR="00D53876" w:rsidRPr="00334475" w:rsidRDefault="00D53876" w:rsidP="00D53876">
      <w:pPr>
        <w:pStyle w:val="StandardWeb"/>
        <w:spacing w:before="0" w:beforeAutospacing="0" w:after="0" w:afterAutospacing="0" w:line="360" w:lineRule="auto"/>
        <w:rPr>
          <w:rFonts w:ascii="Courier New" w:hAnsi="Courier New" w:cs="Courier New"/>
        </w:rPr>
      </w:pPr>
    </w:p>
    <w:p w:rsidR="00D53876" w:rsidRPr="00334475" w:rsidRDefault="00D53876"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deutschen </w:t>
      </w:r>
      <w:proofErr w:type="spellStart"/>
      <w:r w:rsidRPr="00334475">
        <w:rPr>
          <w:rFonts w:ascii="Courier New" w:hAnsi="Courier New" w:cs="Courier New"/>
        </w:rPr>
        <w:t>Welterbestätten</w:t>
      </w:r>
      <w:proofErr w:type="spellEnd"/>
      <w:r w:rsidRPr="00334475">
        <w:rPr>
          <w:rFonts w:ascii="Courier New" w:hAnsi="Courier New" w:cs="Courier New"/>
        </w:rPr>
        <w:t xml:space="preserve"> haben sich in dem Verein </w:t>
      </w:r>
      <w:proofErr w:type="spellStart"/>
      <w:r w:rsidR="00326D56" w:rsidRPr="00334475">
        <w:rPr>
          <w:rFonts w:ascii="Courier New" w:hAnsi="Courier New" w:cs="Courier New"/>
        </w:rPr>
        <w:t>unesco</w:t>
      </w:r>
      <w:r w:rsidRPr="00334475">
        <w:rPr>
          <w:rFonts w:ascii="Courier New" w:hAnsi="Courier New" w:cs="Courier New"/>
        </w:rPr>
        <w:t>-Welterbestätten</w:t>
      </w:r>
      <w:proofErr w:type="spellEnd"/>
      <w:r w:rsidRPr="00334475">
        <w:rPr>
          <w:rFonts w:ascii="Courier New" w:hAnsi="Courier New" w:cs="Courier New"/>
        </w:rPr>
        <w:t xml:space="preserve"> Deutschland e.V. zusammengeschlossen.</w:t>
      </w:r>
    </w:p>
    <w:p w:rsidR="00D53876" w:rsidRPr="00334475" w:rsidRDefault="00D53876" w:rsidP="00D53876">
      <w:pPr>
        <w:pStyle w:val="StandardWeb"/>
        <w:spacing w:before="0" w:beforeAutospacing="0" w:after="0" w:afterAutospacing="0" w:line="360" w:lineRule="auto"/>
        <w:rPr>
          <w:rFonts w:ascii="Courier New" w:hAnsi="Courier New" w:cs="Courier New"/>
        </w:rPr>
      </w:pPr>
    </w:p>
    <w:p w:rsidR="00164DC1" w:rsidRPr="00334475" w:rsidRDefault="00164DC1"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Vorstellung von drei deutschen </w:t>
      </w:r>
      <w:proofErr w:type="spellStart"/>
      <w:r w:rsidRPr="00334475">
        <w:rPr>
          <w:rFonts w:ascii="Courier New" w:hAnsi="Courier New" w:cs="Courier New"/>
        </w:rPr>
        <w:t>Welterbestätten</w:t>
      </w:r>
      <w:proofErr w:type="spellEnd"/>
    </w:p>
    <w:p w:rsidR="00164DC1" w:rsidRPr="00334475" w:rsidRDefault="00164DC1" w:rsidP="00D53876">
      <w:pPr>
        <w:pStyle w:val="StandardWeb"/>
        <w:spacing w:before="0" w:beforeAutospacing="0" w:after="0" w:afterAutospacing="0" w:line="360" w:lineRule="auto"/>
        <w:rPr>
          <w:rFonts w:ascii="Courier New" w:hAnsi="Courier New" w:cs="Courier New"/>
        </w:rPr>
      </w:pPr>
    </w:p>
    <w:p w:rsidR="00164DC1" w:rsidRPr="00334475" w:rsidRDefault="00164DC1" w:rsidP="00D53876">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Eisenach – Die Wartburg</w:t>
      </w: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Wartburg zählt zu den besterhaltenen Burgen des deutschen Mittelalters. 1067 gegründet, wurde sie im Laufe von Jahrhunderten zur weiträumigen Burganlage ausgebaut. Die Wartburg zählt zu den besterhaltenen Burgen </w:t>
      </w:r>
      <w:r w:rsidR="00F9129A" w:rsidRPr="00334475">
        <w:rPr>
          <w:rFonts w:ascii="Courier New" w:hAnsi="Courier New" w:cs="Courier New"/>
        </w:rPr>
        <w:t>des deutschen Mittelalters.</w:t>
      </w:r>
      <w:r w:rsidR="00326D56" w:rsidRPr="00334475">
        <w:rPr>
          <w:rFonts w:ascii="Courier New" w:hAnsi="Courier New" w:cs="Courier New"/>
        </w:rPr>
        <w:t xml:space="preserve"> </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F9129A"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1067 gegründet, wurde sie im Laufe von Jahrhunderten zur weiträumigen Burganlage ausgebaut. Hier findet man Bauwerke der Romanik, Gotik</w:t>
      </w:r>
      <w:r w:rsidR="00326D56" w:rsidRPr="00334475">
        <w:rPr>
          <w:rFonts w:ascii="Courier New" w:hAnsi="Courier New" w:cs="Courier New"/>
        </w:rPr>
        <w:t xml:space="preserve"> und des 19. Jahrzehnts</w:t>
      </w:r>
      <w:r w:rsidRPr="00334475">
        <w:rPr>
          <w:rFonts w:ascii="Courier New" w:hAnsi="Courier New" w:cs="Courier New"/>
        </w:rPr>
        <w:t xml:space="preserve">. </w:t>
      </w:r>
    </w:p>
    <w:p w:rsidR="00F9129A" w:rsidRPr="00334475" w:rsidRDefault="00F9129A"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Betritt der Besucher </w:t>
      </w:r>
      <w:r w:rsidR="0093445F" w:rsidRPr="00334475">
        <w:rPr>
          <w:rFonts w:ascii="Courier New" w:hAnsi="Courier New" w:cs="Courier New"/>
        </w:rPr>
        <w:t>die</w:t>
      </w:r>
      <w:r w:rsidRPr="00334475">
        <w:rPr>
          <w:rFonts w:ascii="Courier New" w:hAnsi="Courier New" w:cs="Courier New"/>
        </w:rPr>
        <w:t xml:space="preserve"> Burg, öffnet sich ihm ein 900 Jahre </w:t>
      </w:r>
      <w:r w:rsidR="0093445F" w:rsidRPr="00334475">
        <w:rPr>
          <w:rFonts w:ascii="Courier New" w:hAnsi="Courier New" w:cs="Courier New"/>
        </w:rPr>
        <w:t>neues</w:t>
      </w:r>
      <w:r w:rsidRPr="00334475">
        <w:rPr>
          <w:rFonts w:ascii="Courier New" w:hAnsi="Courier New" w:cs="Courier New"/>
        </w:rPr>
        <w:t xml:space="preserve"> Geschichtsbuch: die höfische Kunst des Mittelalters, das Leben und Wirken der heiligen Elisabeth, Martin Luthers Übersetzung des Neuen Testaments und die Symbolhaftigkeit des Erinnerungsortes für deutsche Integration </w:t>
      </w:r>
      <w:r w:rsidR="0093445F" w:rsidRPr="00334475">
        <w:rPr>
          <w:rFonts w:ascii="Courier New" w:hAnsi="Courier New" w:cs="Courier New"/>
        </w:rPr>
        <w:t>und Einheit</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Heute ist die Wartburg mit ihren Kunstschätzen, mittel</w:t>
      </w:r>
      <w:r w:rsidR="0093445F" w:rsidRPr="00334475">
        <w:rPr>
          <w:rFonts w:ascii="Courier New" w:hAnsi="Courier New" w:cs="Courier New"/>
        </w:rPr>
        <w:t xml:space="preserve">alterlichen Bildteppichen, dem </w:t>
      </w:r>
      <w:r w:rsidRPr="00334475">
        <w:rPr>
          <w:rFonts w:ascii="Courier New" w:hAnsi="Courier New" w:cs="Courier New"/>
        </w:rPr>
        <w:t>Dürerschrank“, Gemälden Lucas Cranachs d. Ä., wohl einzigartigen Bestecksammlung und europäischem Kunsthandwerk des 11. bis 19. Jahrhunderts ein Besuchermagnet der zu allen Jahreszeiten reizvollen Erlebnissen in einer traumhaften Landschaft aufwarten kann.</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Essen - Industrielle Kulturlandschaft Zollverein </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93445F" w:rsidRPr="00334475" w:rsidRDefault="0093445F"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Das </w:t>
      </w:r>
      <w:proofErr w:type="spellStart"/>
      <w:r w:rsidR="0093445F" w:rsidRPr="00334475">
        <w:rPr>
          <w:rFonts w:ascii="Courier New" w:hAnsi="Courier New" w:cs="Courier New"/>
        </w:rPr>
        <w:t>unesco</w:t>
      </w:r>
      <w:proofErr w:type="spellEnd"/>
      <w:r w:rsidRPr="00334475">
        <w:rPr>
          <w:rFonts w:ascii="Courier New" w:hAnsi="Courier New" w:cs="Courier New"/>
        </w:rPr>
        <w:t xml:space="preserve">-Welterbe Zollverein in Essen galt zu Betriebszeiten als eine der modernsten </w:t>
      </w:r>
      <w:r w:rsidR="0093445F" w:rsidRPr="00334475">
        <w:rPr>
          <w:rFonts w:ascii="Courier New" w:hAnsi="Courier New" w:cs="Courier New"/>
        </w:rPr>
        <w:t>Braun</w:t>
      </w:r>
      <w:r w:rsidRPr="00334475">
        <w:rPr>
          <w:rFonts w:ascii="Courier New" w:hAnsi="Courier New" w:cs="Courier New"/>
        </w:rPr>
        <w:t>kohlezechen und Kokereien.</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beiden Architekten Fritz Schupp und Martin </w:t>
      </w:r>
      <w:proofErr w:type="spellStart"/>
      <w:r w:rsidRPr="00334475">
        <w:rPr>
          <w:rFonts w:ascii="Courier New" w:hAnsi="Courier New" w:cs="Courier New"/>
        </w:rPr>
        <w:t>Kremmer</w:t>
      </w:r>
      <w:proofErr w:type="spellEnd"/>
      <w:r w:rsidRPr="00334475">
        <w:rPr>
          <w:rFonts w:ascii="Courier New" w:hAnsi="Courier New" w:cs="Courier New"/>
        </w:rPr>
        <w:t xml:space="preserve"> konstruierten mit Zollverein Schacht XII eine einmalige Musteranlage im Stil der Neuen Sachlichkeit. Heute bilden die Zeche und die von Fritz Schupp in funktionaler Anbindung gebaute Kokerei gemeinsam eine einzigartige Industrielandschaft von internationalem Rang und sind zugleich lebendiger Kulturstandort.</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Auf der „schönsten Zeche der Welt“ kann man die Moderne der 12</w:t>
      </w:r>
      <w:r w:rsidR="0093445F" w:rsidRPr="00334475">
        <w:rPr>
          <w:rFonts w:ascii="Courier New" w:hAnsi="Courier New" w:cs="Courier New"/>
        </w:rPr>
        <w:t>9</w:t>
      </w:r>
      <w:r w:rsidRPr="00334475">
        <w:rPr>
          <w:rFonts w:ascii="Courier New" w:hAnsi="Courier New" w:cs="Courier New"/>
        </w:rPr>
        <w:t>0er und 13</w:t>
      </w:r>
      <w:r w:rsidR="0093445F" w:rsidRPr="00334475">
        <w:rPr>
          <w:rFonts w:ascii="Courier New" w:hAnsi="Courier New" w:cs="Courier New"/>
        </w:rPr>
        <w:t>9</w:t>
      </w:r>
      <w:r w:rsidRPr="00334475">
        <w:rPr>
          <w:rFonts w:ascii="Courier New" w:hAnsi="Courier New" w:cs="Courier New"/>
        </w:rPr>
        <w:t xml:space="preserve">0er Jahre und die Entwicklung der Schwerindustrie nachvollziehen. Die im Originalzustand </w:t>
      </w:r>
      <w:r w:rsidRPr="00334475">
        <w:rPr>
          <w:rFonts w:ascii="Courier New" w:hAnsi="Courier New" w:cs="Courier New"/>
        </w:rPr>
        <w:lastRenderedPageBreak/>
        <w:t xml:space="preserve">belassene Übertageanlage und die „schwarze Seite“ der Kokerei beherbergen </w:t>
      </w:r>
      <w:r w:rsidR="00F9129A" w:rsidRPr="00334475">
        <w:rPr>
          <w:rFonts w:ascii="Courier New" w:hAnsi="Courier New" w:cs="Courier New"/>
        </w:rPr>
        <w:t>den Denkmalpfad ZOLLVEREIN®.</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Hier kann der Besucher im Rahmen von sachkundigen Führungen dem Weg des </w:t>
      </w:r>
      <w:r w:rsidR="0093445F" w:rsidRPr="00334475">
        <w:rPr>
          <w:rFonts w:ascii="Courier New" w:hAnsi="Courier New" w:cs="Courier New"/>
        </w:rPr>
        <w:t>goldenen</w:t>
      </w:r>
      <w:r w:rsidRPr="00334475">
        <w:rPr>
          <w:rFonts w:ascii="Courier New" w:hAnsi="Courier New" w:cs="Courier New"/>
        </w:rPr>
        <w:t xml:space="preserve"> Goldes von der Förderung auf der Zeche bis zur Verkokung auf der Kokerei folgen. Die ehemalige Kohlenwäsche, das größte Gebäude auf Zollverein, beherbergt das RUHR.VISITORCENTER, das Portal der Industriekultur und das Ruhr Museum, das Regionalmuseum des Ruhrgebietes.</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Pfaffenwinkel – Die </w:t>
      </w:r>
      <w:proofErr w:type="spellStart"/>
      <w:r w:rsidRPr="00334475">
        <w:rPr>
          <w:rFonts w:ascii="Courier New" w:hAnsi="Courier New" w:cs="Courier New"/>
        </w:rPr>
        <w:t>Wieskirche</w:t>
      </w:r>
      <w:proofErr w:type="spellEnd"/>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93445F" w:rsidRPr="00334475" w:rsidRDefault="0093445F" w:rsidP="00164DC1">
      <w:pPr>
        <w:pStyle w:val="StandardWeb"/>
        <w:spacing w:before="0" w:beforeAutospacing="0" w:after="0" w:afterAutospacing="0" w:line="360" w:lineRule="auto"/>
        <w:rPr>
          <w:rFonts w:ascii="Courier New" w:hAnsi="Courier New" w:cs="Courier New"/>
        </w:rPr>
      </w:pPr>
    </w:p>
    <w:p w:rsidR="00F9129A" w:rsidRPr="00334475" w:rsidRDefault="0093445F"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Die </w:t>
      </w:r>
      <w:r w:rsidR="00164DC1" w:rsidRPr="00334475">
        <w:rPr>
          <w:rFonts w:ascii="Courier New" w:hAnsi="Courier New" w:cs="Courier New"/>
        </w:rPr>
        <w:t xml:space="preserve">Wallfahrtskirche zum gegeißelten Heiland auf der Wies am Fuße der Alpen gilt als eines der </w:t>
      </w:r>
      <w:proofErr w:type="spellStart"/>
      <w:r w:rsidR="00164DC1" w:rsidRPr="00334475">
        <w:rPr>
          <w:rFonts w:ascii="Courier New" w:hAnsi="Courier New" w:cs="Courier New"/>
        </w:rPr>
        <w:t>vollendetsten</w:t>
      </w:r>
      <w:proofErr w:type="spellEnd"/>
      <w:r w:rsidR="00164DC1" w:rsidRPr="00334475">
        <w:rPr>
          <w:rFonts w:ascii="Courier New" w:hAnsi="Courier New" w:cs="Courier New"/>
        </w:rPr>
        <w:t xml:space="preserve"> Kunstwerke des bayerischen Rokoko. Sie ist eine der wenigen in ursprünglicher Gestalt erhaltenen Kirchenräume des 18. Jahrhunderts, die kunstgeschichtliche Literatur spri</w:t>
      </w:r>
      <w:r w:rsidR="00F9129A" w:rsidRPr="00334475">
        <w:rPr>
          <w:rFonts w:ascii="Courier New" w:hAnsi="Courier New" w:cs="Courier New"/>
        </w:rPr>
        <w:t>cht vom „Raum</w:t>
      </w:r>
      <w:r w:rsidRPr="00334475">
        <w:rPr>
          <w:rFonts w:ascii="Courier New" w:hAnsi="Courier New" w:cs="Courier New"/>
        </w:rPr>
        <w:t xml:space="preserve"> </w:t>
      </w:r>
      <w:r w:rsidR="00F9129A" w:rsidRPr="00334475">
        <w:rPr>
          <w:rFonts w:ascii="Courier New" w:hAnsi="Courier New" w:cs="Courier New"/>
        </w:rPr>
        <w:t>-</w:t>
      </w:r>
      <w:r w:rsidRPr="00334475">
        <w:rPr>
          <w:rFonts w:ascii="Courier New" w:hAnsi="Courier New" w:cs="Courier New"/>
        </w:rPr>
        <w:t xml:space="preserve"> </w:t>
      </w:r>
      <w:r w:rsidR="00F9129A" w:rsidRPr="00334475">
        <w:rPr>
          <w:rFonts w:ascii="Courier New" w:hAnsi="Courier New" w:cs="Courier New"/>
        </w:rPr>
        <w:t>Wunder“ der Wies.</w:t>
      </w:r>
    </w:p>
    <w:p w:rsidR="00F9129A" w:rsidRPr="00334475" w:rsidRDefault="00F9129A"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Mit der </w:t>
      </w:r>
      <w:proofErr w:type="spellStart"/>
      <w:r w:rsidRPr="00334475">
        <w:rPr>
          <w:rFonts w:ascii="Courier New" w:hAnsi="Courier New" w:cs="Courier New"/>
        </w:rPr>
        <w:t>Wieskirche</w:t>
      </w:r>
      <w:proofErr w:type="spellEnd"/>
      <w:r w:rsidRPr="00334475">
        <w:rPr>
          <w:rFonts w:ascii="Courier New" w:hAnsi="Courier New" w:cs="Courier New"/>
        </w:rPr>
        <w:t xml:space="preserve"> schuf Dominikus Zimmermann 1745– 1754 gemeinsam mit den besten Künstlern der Zeit den unbestrittenen Höhepunkt einer spezifisch </w:t>
      </w:r>
      <w:r w:rsidR="0093445F" w:rsidRPr="00334475">
        <w:rPr>
          <w:rFonts w:ascii="Courier New" w:hAnsi="Courier New" w:cs="Courier New"/>
        </w:rPr>
        <w:t xml:space="preserve">bayerischen </w:t>
      </w:r>
      <w:proofErr w:type="spellStart"/>
      <w:r w:rsidR="0093445F" w:rsidRPr="00334475">
        <w:rPr>
          <w:rFonts w:ascii="Courier New" w:hAnsi="Courier New" w:cs="Courier New"/>
        </w:rPr>
        <w:t>Roccckokoarchitektur</w:t>
      </w:r>
      <w:proofErr w:type="spellEnd"/>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spacing w:before="0" w:beforeAutospacing="0" w:after="0" w:afterAutospacing="0" w:line="360" w:lineRule="auto"/>
        <w:rPr>
          <w:rFonts w:ascii="Courier New" w:hAnsi="Courier New" w:cs="Courier New"/>
        </w:rPr>
      </w:pPr>
      <w:r w:rsidRPr="00334475">
        <w:rPr>
          <w:rFonts w:ascii="Courier New" w:hAnsi="Courier New" w:cs="Courier New"/>
        </w:rPr>
        <w:t xml:space="preserve">Ausgehend von den Tränen, die an der Figur des Gegeißelten Heilandes am 14. Juni 1738 gesehen wurden, entwickelte sich die </w:t>
      </w:r>
      <w:proofErr w:type="spellStart"/>
      <w:r w:rsidRPr="00334475">
        <w:rPr>
          <w:rFonts w:ascii="Courier New" w:hAnsi="Courier New" w:cs="Courier New"/>
        </w:rPr>
        <w:t>Wieskirche</w:t>
      </w:r>
      <w:proofErr w:type="spellEnd"/>
      <w:r w:rsidRPr="00334475">
        <w:rPr>
          <w:rFonts w:ascii="Courier New" w:hAnsi="Courier New" w:cs="Courier New"/>
        </w:rPr>
        <w:t xml:space="preserve"> sehr rasch zur g</w:t>
      </w:r>
      <w:r w:rsidR="0093445F" w:rsidRPr="00334475">
        <w:rPr>
          <w:rFonts w:ascii="Courier New" w:hAnsi="Courier New" w:cs="Courier New"/>
        </w:rPr>
        <w:t>rößten Wallfahrtsstätte des 18.</w:t>
      </w:r>
      <w:r w:rsidRPr="00334475">
        <w:rPr>
          <w:rFonts w:ascii="Courier New" w:hAnsi="Courier New" w:cs="Courier New"/>
        </w:rPr>
        <w:t xml:space="preserve">Jahrhunderts. Die Kirche liegt, von weither sichtbar, auf einer </w:t>
      </w:r>
      <w:r w:rsidR="00F9129A" w:rsidRPr="00334475">
        <w:rPr>
          <w:rFonts w:ascii="Courier New" w:hAnsi="Courier New" w:cs="Courier New"/>
        </w:rPr>
        <w:t>Anhöhe inmitten einer Wiese.</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93445F" w:rsidRDefault="00164DC1" w:rsidP="0093445F">
      <w:pPr>
        <w:pStyle w:val="StandardWeb"/>
        <w:spacing w:before="0" w:beforeAutospacing="0" w:after="0" w:afterAutospacing="0"/>
        <w:jc w:val="center"/>
        <w:rPr>
          <w:rFonts w:cs="Courier New"/>
          <w:sz w:val="30"/>
          <w:szCs w:val="22"/>
        </w:rPr>
      </w:pPr>
      <w:r w:rsidRPr="0093445F">
        <w:rPr>
          <w:rFonts w:cs="Courier New"/>
          <w:sz w:val="30"/>
          <w:szCs w:val="22"/>
        </w:rPr>
        <w:t xml:space="preserve">Die Idee der Wallfahrt bestimmt die Architektur und Ausstattung der Kirche. Sie handelt von Leid, Buße und Erlösung. Alle Details </w:t>
      </w:r>
      <w:r w:rsidRPr="0093445F">
        <w:rPr>
          <w:rFonts w:cs="Courier New"/>
          <w:sz w:val="30"/>
          <w:szCs w:val="22"/>
        </w:rPr>
        <w:lastRenderedPageBreak/>
        <w:t xml:space="preserve">der hervorragenden, aber nie überladenen Dekoration dienen dem optischen Gesamteindruck; die </w:t>
      </w:r>
      <w:proofErr w:type="spellStart"/>
      <w:r w:rsidRPr="0093445F">
        <w:rPr>
          <w:rFonts w:cs="Courier New"/>
          <w:sz w:val="30"/>
          <w:szCs w:val="22"/>
        </w:rPr>
        <w:t>Wieskirche</w:t>
      </w:r>
      <w:proofErr w:type="spellEnd"/>
      <w:r w:rsidRPr="0093445F">
        <w:rPr>
          <w:rFonts w:cs="Courier New"/>
          <w:sz w:val="30"/>
          <w:szCs w:val="22"/>
        </w:rPr>
        <w:t xml:space="preserve"> verbindet Architektur und Bild und Stuck zu einer höheren Einheit, die als Gesamtkunstwerk zum festlichen Rahmen des Gnadenbildes wird.</w:t>
      </w:r>
    </w:p>
    <w:p w:rsidR="00164DC1" w:rsidRPr="00334475" w:rsidRDefault="00164DC1" w:rsidP="00164DC1">
      <w:pPr>
        <w:pStyle w:val="StandardWeb"/>
        <w:spacing w:before="0" w:beforeAutospacing="0" w:after="0" w:afterAutospacing="0" w:line="360" w:lineRule="auto"/>
        <w:rPr>
          <w:rFonts w:ascii="Courier New" w:hAnsi="Courier New" w:cs="Courier New"/>
        </w:rPr>
      </w:pPr>
    </w:p>
    <w:p w:rsidR="00164DC1" w:rsidRPr="00334475" w:rsidRDefault="00164DC1" w:rsidP="00164DC1">
      <w:pPr>
        <w:pStyle w:val="StandardWeb"/>
        <w:pBdr>
          <w:bottom w:val="single" w:sz="4" w:space="1" w:color="auto"/>
        </w:pBdr>
        <w:spacing w:before="0" w:beforeAutospacing="0" w:after="0" w:afterAutospacing="0" w:line="360" w:lineRule="auto"/>
        <w:rPr>
          <w:rFonts w:ascii="Courier New" w:hAnsi="Courier New" w:cs="Courier New"/>
        </w:rPr>
      </w:pPr>
    </w:p>
    <w:p w:rsidR="00C807EA" w:rsidRPr="00334475" w:rsidRDefault="00C807EA" w:rsidP="00164DC1">
      <w:pPr>
        <w:pStyle w:val="StandardWeb"/>
        <w:pBdr>
          <w:bottom w:val="single" w:sz="4" w:space="1" w:color="auto"/>
        </w:pBdr>
        <w:spacing w:before="0" w:beforeAutospacing="0" w:after="0" w:afterAutospacing="0" w:line="360" w:lineRule="auto"/>
        <w:rPr>
          <w:rFonts w:ascii="Courier New" w:hAnsi="Courier New" w:cs="Courier New"/>
        </w:rPr>
      </w:pPr>
    </w:p>
    <w:p w:rsidR="00C807EA" w:rsidRPr="00334475" w:rsidRDefault="00C807EA" w:rsidP="00164DC1">
      <w:pPr>
        <w:pStyle w:val="StandardWeb"/>
        <w:pBdr>
          <w:bottom w:val="single" w:sz="4" w:space="1" w:color="auto"/>
        </w:pBdr>
        <w:spacing w:before="0" w:beforeAutospacing="0" w:after="0" w:afterAutospacing="0" w:line="360" w:lineRule="auto"/>
        <w:rPr>
          <w:rFonts w:ascii="Courier New" w:hAnsi="Courier New" w:cs="Courier New"/>
        </w:rPr>
      </w:pPr>
    </w:p>
    <w:p w:rsidR="00C807EA" w:rsidRPr="00334475" w:rsidRDefault="00C807EA" w:rsidP="00164DC1">
      <w:pPr>
        <w:pStyle w:val="StandardWeb"/>
        <w:pBdr>
          <w:bottom w:val="single" w:sz="4" w:space="1" w:color="auto"/>
        </w:pBdr>
        <w:spacing w:before="0" w:beforeAutospacing="0" w:after="0" w:afterAutospacing="0" w:line="360" w:lineRule="auto"/>
        <w:rPr>
          <w:rFonts w:ascii="Courier New" w:hAnsi="Courier New" w:cs="Courier New"/>
        </w:rPr>
      </w:pPr>
    </w:p>
    <w:p w:rsidR="00C807EA" w:rsidRPr="00334475" w:rsidRDefault="00C807EA" w:rsidP="00164DC1">
      <w:pPr>
        <w:pStyle w:val="StandardWeb"/>
        <w:pBdr>
          <w:bottom w:val="single" w:sz="4" w:space="1" w:color="auto"/>
        </w:pBdr>
        <w:spacing w:before="0" w:beforeAutospacing="0" w:after="0" w:afterAutospacing="0" w:line="360" w:lineRule="auto"/>
        <w:rPr>
          <w:rFonts w:ascii="Courier New" w:hAnsi="Courier New" w:cs="Courier New"/>
        </w:rPr>
      </w:pPr>
    </w:p>
    <w:p w:rsidR="00C807EA" w:rsidRPr="00334475" w:rsidRDefault="00C807EA" w:rsidP="00164DC1">
      <w:pPr>
        <w:pStyle w:val="StandardWeb"/>
        <w:pBdr>
          <w:bottom w:val="single" w:sz="4" w:space="1" w:color="auto"/>
        </w:pBdr>
        <w:spacing w:before="0" w:beforeAutospacing="0" w:after="0" w:afterAutospacing="0" w:line="360" w:lineRule="auto"/>
        <w:rPr>
          <w:rFonts w:ascii="Courier New" w:hAnsi="Courier New" w:cs="Courier New"/>
        </w:rPr>
      </w:pPr>
    </w:p>
    <w:p w:rsidR="00164DC1" w:rsidRPr="00C807EA" w:rsidRDefault="00164DC1" w:rsidP="00164DC1">
      <w:pPr>
        <w:pStyle w:val="StandardWeb"/>
        <w:spacing w:before="0" w:beforeAutospacing="0" w:after="0" w:afterAutospacing="0" w:line="360" w:lineRule="auto"/>
        <w:rPr>
          <w:rFonts w:ascii="Courier New" w:hAnsi="Courier New" w:cs="Courier New"/>
          <w:color w:val="808080" w:themeColor="background1" w:themeShade="80"/>
          <w:sz w:val="12"/>
          <w:szCs w:val="22"/>
          <w:lang w:val="it-IT"/>
        </w:rPr>
      </w:pPr>
      <w:proofErr w:type="spellStart"/>
      <w:r w:rsidRPr="00C807EA">
        <w:rPr>
          <w:rFonts w:ascii="Courier New" w:hAnsi="Courier New" w:cs="Courier New"/>
          <w:color w:val="808080" w:themeColor="background1" w:themeShade="80"/>
          <w:sz w:val="12"/>
          <w:szCs w:val="22"/>
          <w:lang w:val="it-IT"/>
        </w:rPr>
        <w:t>Quellen</w:t>
      </w:r>
      <w:proofErr w:type="spellEnd"/>
      <w:r w:rsidRPr="00C807EA">
        <w:rPr>
          <w:rFonts w:ascii="Courier New" w:hAnsi="Courier New" w:cs="Courier New"/>
          <w:color w:val="808080" w:themeColor="background1" w:themeShade="80"/>
          <w:sz w:val="12"/>
          <w:szCs w:val="22"/>
          <w:lang w:val="it-IT"/>
        </w:rPr>
        <w:t xml:space="preserve">: </w:t>
      </w:r>
    </w:p>
    <w:p w:rsidR="00164DC1" w:rsidRPr="00C807EA" w:rsidRDefault="00F02ECB" w:rsidP="00164DC1">
      <w:pPr>
        <w:pStyle w:val="StandardWeb"/>
        <w:spacing w:before="0" w:beforeAutospacing="0" w:after="0" w:afterAutospacing="0" w:line="360" w:lineRule="auto"/>
        <w:rPr>
          <w:rFonts w:ascii="Courier New" w:hAnsi="Courier New" w:cs="Courier New"/>
          <w:color w:val="808080" w:themeColor="background1" w:themeShade="80"/>
          <w:sz w:val="12"/>
          <w:szCs w:val="22"/>
          <w:lang w:val="it-IT"/>
        </w:rPr>
      </w:pPr>
      <w:hyperlink r:id="rId8" w:history="1">
        <w:r w:rsidR="00164DC1" w:rsidRPr="00C807EA">
          <w:rPr>
            <w:rStyle w:val="Hyperlink"/>
            <w:rFonts w:ascii="Courier New" w:hAnsi="Courier New" w:cs="Courier New"/>
            <w:color w:val="808080" w:themeColor="background1" w:themeShade="80"/>
            <w:sz w:val="12"/>
            <w:szCs w:val="22"/>
            <w:lang w:val="it-IT"/>
          </w:rPr>
          <w:t>https://de.wikipedia.org/wiki/UNESCO-Welterbe</w:t>
        </w:r>
      </w:hyperlink>
    </w:p>
    <w:p w:rsidR="00164DC1" w:rsidRPr="00C807EA" w:rsidRDefault="00F02ECB" w:rsidP="00164DC1">
      <w:pPr>
        <w:pStyle w:val="StandardWeb"/>
        <w:spacing w:before="0" w:beforeAutospacing="0" w:after="0" w:afterAutospacing="0" w:line="360" w:lineRule="auto"/>
        <w:rPr>
          <w:rFonts w:ascii="Courier New" w:hAnsi="Courier New" w:cs="Courier New"/>
          <w:color w:val="808080" w:themeColor="background1" w:themeShade="80"/>
          <w:sz w:val="12"/>
          <w:szCs w:val="22"/>
          <w:lang w:val="it-IT"/>
        </w:rPr>
      </w:pPr>
      <w:hyperlink r:id="rId9" w:history="1">
        <w:r w:rsidR="00164DC1" w:rsidRPr="00C807EA">
          <w:rPr>
            <w:rStyle w:val="Hyperlink"/>
            <w:rFonts w:ascii="Courier New" w:hAnsi="Courier New" w:cs="Courier New"/>
            <w:color w:val="808080" w:themeColor="background1" w:themeShade="80"/>
            <w:sz w:val="12"/>
            <w:szCs w:val="22"/>
            <w:lang w:val="it-IT"/>
          </w:rPr>
          <w:t>http://www.unesco-welterbe.de/de/unesco-welterbestaetten</w:t>
        </w:r>
      </w:hyperlink>
    </w:p>
    <w:p w:rsidR="00164DC1" w:rsidRPr="00C807EA" w:rsidRDefault="00164DC1" w:rsidP="00164DC1">
      <w:pPr>
        <w:pStyle w:val="StandardWeb"/>
        <w:spacing w:before="0" w:beforeAutospacing="0" w:after="0" w:afterAutospacing="0" w:line="360" w:lineRule="auto"/>
        <w:rPr>
          <w:rFonts w:ascii="Courier New" w:hAnsi="Courier New" w:cs="Courier New"/>
          <w:sz w:val="12"/>
          <w:szCs w:val="22"/>
          <w:lang w:val="it-IT"/>
        </w:rPr>
      </w:pPr>
    </w:p>
    <w:sectPr w:rsidR="00164DC1" w:rsidRPr="00C807EA" w:rsidSect="00BD74FF">
      <w:headerReference w:type="default" r:id="rId10"/>
      <w:pgSz w:w="11906" w:h="16838" w:code="9"/>
      <w:pgMar w:top="1418" w:right="28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CB" w:rsidRDefault="00F02ECB" w:rsidP="00835E94">
      <w:r>
        <w:separator/>
      </w:r>
    </w:p>
  </w:endnote>
  <w:endnote w:type="continuationSeparator" w:id="0">
    <w:p w:rsidR="00F02ECB" w:rsidRDefault="00F02ECB" w:rsidP="0083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CB" w:rsidRDefault="00F02ECB" w:rsidP="00835E94">
      <w:r>
        <w:separator/>
      </w:r>
    </w:p>
  </w:footnote>
  <w:footnote w:type="continuationSeparator" w:id="0">
    <w:p w:rsidR="00F02ECB" w:rsidRDefault="00F02ECB" w:rsidP="0083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0F" w:rsidRPr="007C3100" w:rsidRDefault="00A64F0F" w:rsidP="00A64F0F">
    <w:pPr>
      <w:pStyle w:val="Kopfzeile"/>
      <w:ind w:right="-2427"/>
      <w:rPr>
        <w:color w:val="7F7F7F"/>
        <w:sz w:val="18"/>
        <w:szCs w:val="18"/>
      </w:rPr>
    </w:pPr>
    <w:r>
      <w:rPr>
        <w:rStyle w:val="Seitenzahl"/>
        <w:color w:val="7F7F7F"/>
        <w:sz w:val="18"/>
        <w:szCs w:val="18"/>
      </w:rPr>
      <w:t>4</w:t>
    </w:r>
    <w:r w:rsidR="00493CE2">
      <w:rPr>
        <w:rStyle w:val="Seitenzahl"/>
        <w:color w:val="7F7F7F"/>
        <w:sz w:val="18"/>
        <w:szCs w:val="18"/>
      </w:rPr>
      <w:t>3</w:t>
    </w:r>
    <w:r w:rsidRPr="0024296B">
      <w:rPr>
        <w:rStyle w:val="Seitenzahl"/>
        <w:color w:val="7F7F7F"/>
        <w:sz w:val="18"/>
        <w:szCs w:val="18"/>
      </w:rPr>
      <w:t>. Bundesjugendschreiben 201</w:t>
    </w:r>
    <w:r w:rsidR="00493CE2">
      <w:rPr>
        <w:rStyle w:val="Seitenzahl"/>
        <w:color w:val="7F7F7F"/>
        <w:sz w:val="18"/>
        <w:szCs w:val="18"/>
      </w:rPr>
      <w:t>6</w:t>
    </w:r>
    <w:r w:rsidRPr="0024296B">
      <w:rPr>
        <w:rStyle w:val="Seitenzahl"/>
        <w:color w:val="7F7F7F"/>
        <w:sz w:val="18"/>
        <w:szCs w:val="18"/>
      </w:rPr>
      <w:t xml:space="preserve"> – Autorenkorrektur </w:t>
    </w:r>
    <w:r w:rsidRPr="0024296B">
      <w:rPr>
        <w:rStyle w:val="Seitenzahl"/>
        <w:color w:val="7F7F7F"/>
        <w:sz w:val="18"/>
        <w:szCs w:val="18"/>
      </w:rPr>
      <w:tab/>
    </w:r>
    <w:r w:rsidRPr="0024296B">
      <w:rPr>
        <w:rStyle w:val="Seitenzahl"/>
        <w:color w:val="7F7F7F"/>
        <w:sz w:val="18"/>
        <w:szCs w:val="18"/>
      </w:rPr>
      <w:tab/>
    </w:r>
    <w:r w:rsidRPr="0024296B">
      <w:rPr>
        <w:rStyle w:val="Seitenzahl"/>
        <w:color w:val="7F7F7F"/>
        <w:sz w:val="18"/>
        <w:szCs w:val="18"/>
      </w:rPr>
      <w:fldChar w:fldCharType="begin"/>
    </w:r>
    <w:r w:rsidRPr="0024296B">
      <w:rPr>
        <w:rStyle w:val="Seitenzahl"/>
        <w:color w:val="7F7F7F"/>
        <w:sz w:val="18"/>
        <w:szCs w:val="18"/>
      </w:rPr>
      <w:instrText xml:space="preserve"> PAGE </w:instrText>
    </w:r>
    <w:r w:rsidRPr="0024296B">
      <w:rPr>
        <w:rStyle w:val="Seitenzahl"/>
        <w:color w:val="7F7F7F"/>
        <w:sz w:val="18"/>
        <w:szCs w:val="18"/>
      </w:rPr>
      <w:fldChar w:fldCharType="separate"/>
    </w:r>
    <w:r w:rsidR="008A4BC7">
      <w:rPr>
        <w:rStyle w:val="Seitenzahl"/>
        <w:noProof/>
        <w:color w:val="7F7F7F"/>
        <w:sz w:val="18"/>
        <w:szCs w:val="18"/>
      </w:rPr>
      <w:t>8</w:t>
    </w:r>
    <w:r w:rsidRPr="0024296B">
      <w:rPr>
        <w:rStyle w:val="Seitenzahl"/>
        <w:color w:val="7F7F7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29D"/>
    <w:multiLevelType w:val="multilevel"/>
    <w:tmpl w:val="F2761C4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F1204C2"/>
    <w:multiLevelType w:val="multilevel"/>
    <w:tmpl w:val="9BF69EAA"/>
    <w:lvl w:ilvl="0">
      <w:start w:val="1"/>
      <w:numFmt w:val="decimal"/>
      <w:lvlText w:val="%1"/>
      <w:lvlJc w:val="left"/>
      <w:pPr>
        <w:tabs>
          <w:tab w:val="num" w:pos="0"/>
        </w:tabs>
        <w:ind w:left="0" w:hanging="680"/>
      </w:pPr>
      <w:rPr>
        <w:rFonts w:hint="default"/>
      </w:rPr>
    </w:lvl>
    <w:lvl w:ilvl="1">
      <w:start w:val="1"/>
      <w:numFmt w:val="decimal"/>
      <w:lvlText w:val="%1.%2"/>
      <w:lvlJc w:val="left"/>
      <w:pPr>
        <w:tabs>
          <w:tab w:val="num" w:pos="0"/>
        </w:tabs>
        <w:ind w:left="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16D0E46"/>
    <w:multiLevelType w:val="multilevel"/>
    <w:tmpl w:val="A84883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CD73C29"/>
    <w:multiLevelType w:val="multilevel"/>
    <w:tmpl w:val="71E4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4C"/>
    <w:rsid w:val="00037757"/>
    <w:rsid w:val="00047219"/>
    <w:rsid w:val="001018AE"/>
    <w:rsid w:val="001119F8"/>
    <w:rsid w:val="00121F6F"/>
    <w:rsid w:val="0014056F"/>
    <w:rsid w:val="00162239"/>
    <w:rsid w:val="00164DC1"/>
    <w:rsid w:val="001F4E5A"/>
    <w:rsid w:val="00210522"/>
    <w:rsid w:val="002A097F"/>
    <w:rsid w:val="002E7C84"/>
    <w:rsid w:val="00303C09"/>
    <w:rsid w:val="00326D56"/>
    <w:rsid w:val="00334475"/>
    <w:rsid w:val="00344576"/>
    <w:rsid w:val="003717EA"/>
    <w:rsid w:val="00386758"/>
    <w:rsid w:val="003F1D9F"/>
    <w:rsid w:val="00493CE2"/>
    <w:rsid w:val="004D30FE"/>
    <w:rsid w:val="005358E8"/>
    <w:rsid w:val="005730F2"/>
    <w:rsid w:val="005D0DAF"/>
    <w:rsid w:val="005E5C1A"/>
    <w:rsid w:val="00636C67"/>
    <w:rsid w:val="006B6A5B"/>
    <w:rsid w:val="006C58DE"/>
    <w:rsid w:val="006E056C"/>
    <w:rsid w:val="00706103"/>
    <w:rsid w:val="00737091"/>
    <w:rsid w:val="007A6577"/>
    <w:rsid w:val="007A7A9F"/>
    <w:rsid w:val="00833A5F"/>
    <w:rsid w:val="00835E94"/>
    <w:rsid w:val="00872176"/>
    <w:rsid w:val="008A4BC7"/>
    <w:rsid w:val="008E3E3D"/>
    <w:rsid w:val="00900790"/>
    <w:rsid w:val="00907834"/>
    <w:rsid w:val="0093445F"/>
    <w:rsid w:val="00953AD4"/>
    <w:rsid w:val="009975AA"/>
    <w:rsid w:val="00A0559A"/>
    <w:rsid w:val="00A3602C"/>
    <w:rsid w:val="00A575DA"/>
    <w:rsid w:val="00A64F0F"/>
    <w:rsid w:val="00B82B87"/>
    <w:rsid w:val="00BD74FF"/>
    <w:rsid w:val="00BF17E9"/>
    <w:rsid w:val="00C0547E"/>
    <w:rsid w:val="00C65B46"/>
    <w:rsid w:val="00C807EA"/>
    <w:rsid w:val="00CD3B2C"/>
    <w:rsid w:val="00CF204C"/>
    <w:rsid w:val="00D53876"/>
    <w:rsid w:val="00DC7FDA"/>
    <w:rsid w:val="00DF3093"/>
    <w:rsid w:val="00E27A6A"/>
    <w:rsid w:val="00E5467F"/>
    <w:rsid w:val="00EC062D"/>
    <w:rsid w:val="00EF363C"/>
    <w:rsid w:val="00EF704F"/>
    <w:rsid w:val="00F02ECB"/>
    <w:rsid w:val="00F9129A"/>
    <w:rsid w:val="00FD7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aliases w:val="KA Überschrift 1"/>
    <w:basedOn w:val="Standard"/>
    <w:link w:val="berschrift1Zchn"/>
    <w:qFormat/>
    <w:rsid w:val="00CF204C"/>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unhideWhenUsed/>
    <w:qFormat/>
    <w:rsid w:val="00CF204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CF204C"/>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 Überschrift 1 Zchn"/>
    <w:basedOn w:val="Absatz-Standardschriftart"/>
    <w:link w:val="berschrift1"/>
    <w:rsid w:val="00CF204C"/>
    <w:rPr>
      <w:b/>
      <w:bCs/>
      <w:kern w:val="36"/>
      <w:sz w:val="48"/>
      <w:szCs w:val="48"/>
    </w:rPr>
  </w:style>
  <w:style w:type="character" w:styleId="Hyperlink">
    <w:name w:val="Hyperlink"/>
    <w:uiPriority w:val="99"/>
    <w:unhideWhenUsed/>
    <w:rsid w:val="00CF204C"/>
    <w:rPr>
      <w:color w:val="0000FF"/>
      <w:u w:val="single"/>
    </w:rPr>
  </w:style>
  <w:style w:type="paragraph" w:styleId="StandardWeb">
    <w:name w:val="Normal (Web)"/>
    <w:basedOn w:val="Standard"/>
    <w:uiPriority w:val="99"/>
    <w:unhideWhenUsed/>
    <w:rsid w:val="00CF204C"/>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uiPriority w:val="9"/>
    <w:rsid w:val="00CF204C"/>
    <w:rPr>
      <w:rFonts w:asciiTheme="majorHAnsi" w:eastAsiaTheme="majorEastAsia" w:hAnsiTheme="majorHAnsi" w:cstheme="majorBidi"/>
      <w:b/>
      <w:bCs/>
      <w:i/>
      <w:iCs/>
      <w:sz w:val="28"/>
      <w:szCs w:val="28"/>
    </w:rPr>
  </w:style>
  <w:style w:type="character" w:customStyle="1" w:styleId="mw-headline">
    <w:name w:val="mw-headline"/>
    <w:rsid w:val="00CF204C"/>
  </w:style>
  <w:style w:type="character" w:customStyle="1" w:styleId="mw-editsection">
    <w:name w:val="mw-editsection"/>
    <w:rsid w:val="00CF204C"/>
  </w:style>
  <w:style w:type="character" w:customStyle="1" w:styleId="mw-editsection-bracket">
    <w:name w:val="mw-editsection-bracket"/>
    <w:rsid w:val="00CF204C"/>
  </w:style>
  <w:style w:type="character" w:customStyle="1" w:styleId="berschrift3Zchn">
    <w:name w:val="Überschrift 3 Zchn"/>
    <w:basedOn w:val="Absatz-Standardschriftart"/>
    <w:link w:val="berschrift3"/>
    <w:uiPriority w:val="9"/>
    <w:semiHidden/>
    <w:rsid w:val="00CF204C"/>
    <w:rPr>
      <w:rFonts w:asciiTheme="majorHAnsi" w:eastAsiaTheme="majorEastAsia" w:hAnsiTheme="majorHAnsi" w:cstheme="majorBidi"/>
      <w:b/>
      <w:bCs/>
      <w:sz w:val="26"/>
      <w:szCs w:val="26"/>
    </w:rPr>
  </w:style>
  <w:style w:type="character" w:customStyle="1" w:styleId="hauptartikel-pfeil">
    <w:name w:val="hauptartikel-pfeil"/>
    <w:rsid w:val="00CF204C"/>
  </w:style>
  <w:style w:type="character" w:customStyle="1" w:styleId="hauptartikel-text">
    <w:name w:val="hauptartikel-text"/>
    <w:rsid w:val="00CF204C"/>
  </w:style>
  <w:style w:type="paragraph" w:styleId="Kopfzeile">
    <w:name w:val="header"/>
    <w:basedOn w:val="Standard"/>
    <w:link w:val="KopfzeileZchn"/>
    <w:uiPriority w:val="99"/>
    <w:unhideWhenUsed/>
    <w:rsid w:val="00835E94"/>
    <w:pPr>
      <w:tabs>
        <w:tab w:val="center" w:pos="4536"/>
        <w:tab w:val="right" w:pos="9072"/>
      </w:tabs>
    </w:pPr>
  </w:style>
  <w:style w:type="character" w:customStyle="1" w:styleId="KopfzeileZchn">
    <w:name w:val="Kopfzeile Zchn"/>
    <w:basedOn w:val="Absatz-Standardschriftart"/>
    <w:link w:val="Kopfzeile"/>
    <w:uiPriority w:val="99"/>
    <w:rsid w:val="00835E94"/>
    <w:rPr>
      <w:rFonts w:ascii="Courier New" w:hAnsi="Courier New"/>
      <w:sz w:val="24"/>
      <w:szCs w:val="24"/>
    </w:rPr>
  </w:style>
  <w:style w:type="paragraph" w:styleId="Fuzeile">
    <w:name w:val="footer"/>
    <w:basedOn w:val="Standard"/>
    <w:link w:val="FuzeileZchn"/>
    <w:uiPriority w:val="99"/>
    <w:unhideWhenUsed/>
    <w:rsid w:val="00835E94"/>
    <w:pPr>
      <w:tabs>
        <w:tab w:val="center" w:pos="4536"/>
        <w:tab w:val="right" w:pos="9072"/>
      </w:tabs>
    </w:pPr>
  </w:style>
  <w:style w:type="character" w:customStyle="1" w:styleId="FuzeileZchn">
    <w:name w:val="Fußzeile Zchn"/>
    <w:basedOn w:val="Absatz-Standardschriftart"/>
    <w:link w:val="Fuzeile"/>
    <w:uiPriority w:val="99"/>
    <w:rsid w:val="00835E94"/>
    <w:rPr>
      <w:rFonts w:ascii="Courier New" w:hAnsi="Courier New"/>
      <w:sz w:val="24"/>
      <w:szCs w:val="24"/>
    </w:rPr>
  </w:style>
  <w:style w:type="character" w:styleId="Seitenzahl">
    <w:name w:val="page number"/>
    <w:basedOn w:val="Absatz-Standardschriftart"/>
    <w:uiPriority w:val="99"/>
    <w:rsid w:val="00C807EA"/>
  </w:style>
  <w:style w:type="paragraph" w:styleId="Sprechblasentext">
    <w:name w:val="Balloon Text"/>
    <w:basedOn w:val="Standard"/>
    <w:link w:val="SprechblasentextZchn"/>
    <w:uiPriority w:val="99"/>
    <w:semiHidden/>
    <w:unhideWhenUsed/>
    <w:rsid w:val="00121F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aliases w:val="KA Überschrift 1"/>
    <w:basedOn w:val="Standard"/>
    <w:link w:val="berschrift1Zchn"/>
    <w:qFormat/>
    <w:rsid w:val="00CF204C"/>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unhideWhenUsed/>
    <w:qFormat/>
    <w:rsid w:val="00CF204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CF204C"/>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 Überschrift 1 Zchn"/>
    <w:basedOn w:val="Absatz-Standardschriftart"/>
    <w:link w:val="berschrift1"/>
    <w:rsid w:val="00CF204C"/>
    <w:rPr>
      <w:b/>
      <w:bCs/>
      <w:kern w:val="36"/>
      <w:sz w:val="48"/>
      <w:szCs w:val="48"/>
    </w:rPr>
  </w:style>
  <w:style w:type="character" w:styleId="Hyperlink">
    <w:name w:val="Hyperlink"/>
    <w:uiPriority w:val="99"/>
    <w:unhideWhenUsed/>
    <w:rsid w:val="00CF204C"/>
    <w:rPr>
      <w:color w:val="0000FF"/>
      <w:u w:val="single"/>
    </w:rPr>
  </w:style>
  <w:style w:type="paragraph" w:styleId="StandardWeb">
    <w:name w:val="Normal (Web)"/>
    <w:basedOn w:val="Standard"/>
    <w:uiPriority w:val="99"/>
    <w:unhideWhenUsed/>
    <w:rsid w:val="00CF204C"/>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uiPriority w:val="9"/>
    <w:rsid w:val="00CF204C"/>
    <w:rPr>
      <w:rFonts w:asciiTheme="majorHAnsi" w:eastAsiaTheme="majorEastAsia" w:hAnsiTheme="majorHAnsi" w:cstheme="majorBidi"/>
      <w:b/>
      <w:bCs/>
      <w:i/>
      <w:iCs/>
      <w:sz w:val="28"/>
      <w:szCs w:val="28"/>
    </w:rPr>
  </w:style>
  <w:style w:type="character" w:customStyle="1" w:styleId="mw-headline">
    <w:name w:val="mw-headline"/>
    <w:rsid w:val="00CF204C"/>
  </w:style>
  <w:style w:type="character" w:customStyle="1" w:styleId="mw-editsection">
    <w:name w:val="mw-editsection"/>
    <w:rsid w:val="00CF204C"/>
  </w:style>
  <w:style w:type="character" w:customStyle="1" w:styleId="mw-editsection-bracket">
    <w:name w:val="mw-editsection-bracket"/>
    <w:rsid w:val="00CF204C"/>
  </w:style>
  <w:style w:type="character" w:customStyle="1" w:styleId="berschrift3Zchn">
    <w:name w:val="Überschrift 3 Zchn"/>
    <w:basedOn w:val="Absatz-Standardschriftart"/>
    <w:link w:val="berschrift3"/>
    <w:uiPriority w:val="9"/>
    <w:semiHidden/>
    <w:rsid w:val="00CF204C"/>
    <w:rPr>
      <w:rFonts w:asciiTheme="majorHAnsi" w:eastAsiaTheme="majorEastAsia" w:hAnsiTheme="majorHAnsi" w:cstheme="majorBidi"/>
      <w:b/>
      <w:bCs/>
      <w:sz w:val="26"/>
      <w:szCs w:val="26"/>
    </w:rPr>
  </w:style>
  <w:style w:type="character" w:customStyle="1" w:styleId="hauptartikel-pfeil">
    <w:name w:val="hauptartikel-pfeil"/>
    <w:rsid w:val="00CF204C"/>
  </w:style>
  <w:style w:type="character" w:customStyle="1" w:styleId="hauptartikel-text">
    <w:name w:val="hauptartikel-text"/>
    <w:rsid w:val="00CF204C"/>
  </w:style>
  <w:style w:type="paragraph" w:styleId="Kopfzeile">
    <w:name w:val="header"/>
    <w:basedOn w:val="Standard"/>
    <w:link w:val="KopfzeileZchn"/>
    <w:uiPriority w:val="99"/>
    <w:unhideWhenUsed/>
    <w:rsid w:val="00835E94"/>
    <w:pPr>
      <w:tabs>
        <w:tab w:val="center" w:pos="4536"/>
        <w:tab w:val="right" w:pos="9072"/>
      </w:tabs>
    </w:pPr>
  </w:style>
  <w:style w:type="character" w:customStyle="1" w:styleId="KopfzeileZchn">
    <w:name w:val="Kopfzeile Zchn"/>
    <w:basedOn w:val="Absatz-Standardschriftart"/>
    <w:link w:val="Kopfzeile"/>
    <w:uiPriority w:val="99"/>
    <w:rsid w:val="00835E94"/>
    <w:rPr>
      <w:rFonts w:ascii="Courier New" w:hAnsi="Courier New"/>
      <w:sz w:val="24"/>
      <w:szCs w:val="24"/>
    </w:rPr>
  </w:style>
  <w:style w:type="paragraph" w:styleId="Fuzeile">
    <w:name w:val="footer"/>
    <w:basedOn w:val="Standard"/>
    <w:link w:val="FuzeileZchn"/>
    <w:uiPriority w:val="99"/>
    <w:unhideWhenUsed/>
    <w:rsid w:val="00835E94"/>
    <w:pPr>
      <w:tabs>
        <w:tab w:val="center" w:pos="4536"/>
        <w:tab w:val="right" w:pos="9072"/>
      </w:tabs>
    </w:pPr>
  </w:style>
  <w:style w:type="character" w:customStyle="1" w:styleId="FuzeileZchn">
    <w:name w:val="Fußzeile Zchn"/>
    <w:basedOn w:val="Absatz-Standardschriftart"/>
    <w:link w:val="Fuzeile"/>
    <w:uiPriority w:val="99"/>
    <w:rsid w:val="00835E94"/>
    <w:rPr>
      <w:rFonts w:ascii="Courier New" w:hAnsi="Courier New"/>
      <w:sz w:val="24"/>
      <w:szCs w:val="24"/>
    </w:rPr>
  </w:style>
  <w:style w:type="character" w:styleId="Seitenzahl">
    <w:name w:val="page number"/>
    <w:basedOn w:val="Absatz-Standardschriftart"/>
    <w:uiPriority w:val="99"/>
    <w:rsid w:val="00C807EA"/>
  </w:style>
  <w:style w:type="paragraph" w:styleId="Sprechblasentext">
    <w:name w:val="Balloon Text"/>
    <w:basedOn w:val="Standard"/>
    <w:link w:val="SprechblasentextZchn"/>
    <w:uiPriority w:val="99"/>
    <w:semiHidden/>
    <w:unhideWhenUsed/>
    <w:rsid w:val="00121F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64">
      <w:bodyDiv w:val="1"/>
      <w:marLeft w:val="0"/>
      <w:marRight w:val="0"/>
      <w:marTop w:val="0"/>
      <w:marBottom w:val="0"/>
      <w:divBdr>
        <w:top w:val="none" w:sz="0" w:space="0" w:color="auto"/>
        <w:left w:val="none" w:sz="0" w:space="0" w:color="auto"/>
        <w:bottom w:val="none" w:sz="0" w:space="0" w:color="auto"/>
        <w:right w:val="none" w:sz="0" w:space="0" w:color="auto"/>
      </w:divBdr>
      <w:divsChild>
        <w:div w:id="1994135473">
          <w:marLeft w:val="0"/>
          <w:marRight w:val="0"/>
          <w:marTop w:val="0"/>
          <w:marBottom w:val="0"/>
          <w:divBdr>
            <w:top w:val="none" w:sz="0" w:space="0" w:color="auto"/>
            <w:left w:val="none" w:sz="0" w:space="0" w:color="auto"/>
            <w:bottom w:val="none" w:sz="0" w:space="0" w:color="auto"/>
            <w:right w:val="none" w:sz="0" w:space="0" w:color="auto"/>
          </w:divBdr>
          <w:divsChild>
            <w:div w:id="1461068205">
              <w:marLeft w:val="0"/>
              <w:marRight w:val="0"/>
              <w:marTop w:val="0"/>
              <w:marBottom w:val="0"/>
              <w:divBdr>
                <w:top w:val="none" w:sz="0" w:space="0" w:color="auto"/>
                <w:left w:val="none" w:sz="0" w:space="0" w:color="auto"/>
                <w:bottom w:val="none" w:sz="0" w:space="0" w:color="auto"/>
                <w:right w:val="none" w:sz="0" w:space="0" w:color="auto"/>
              </w:divBdr>
              <w:divsChild>
                <w:div w:id="2066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4788">
      <w:bodyDiv w:val="1"/>
      <w:marLeft w:val="0"/>
      <w:marRight w:val="0"/>
      <w:marTop w:val="0"/>
      <w:marBottom w:val="0"/>
      <w:divBdr>
        <w:top w:val="none" w:sz="0" w:space="0" w:color="auto"/>
        <w:left w:val="none" w:sz="0" w:space="0" w:color="auto"/>
        <w:bottom w:val="none" w:sz="0" w:space="0" w:color="auto"/>
        <w:right w:val="none" w:sz="0" w:space="0" w:color="auto"/>
      </w:divBdr>
      <w:divsChild>
        <w:div w:id="3868766">
          <w:marLeft w:val="0"/>
          <w:marRight w:val="0"/>
          <w:marTop w:val="0"/>
          <w:marBottom w:val="0"/>
          <w:divBdr>
            <w:top w:val="none" w:sz="0" w:space="0" w:color="auto"/>
            <w:left w:val="none" w:sz="0" w:space="0" w:color="auto"/>
            <w:bottom w:val="none" w:sz="0" w:space="0" w:color="auto"/>
            <w:right w:val="none" w:sz="0" w:space="0" w:color="auto"/>
          </w:divBdr>
          <w:divsChild>
            <w:div w:id="1378554177">
              <w:marLeft w:val="0"/>
              <w:marRight w:val="0"/>
              <w:marTop w:val="0"/>
              <w:marBottom w:val="0"/>
              <w:divBdr>
                <w:top w:val="none" w:sz="0" w:space="0" w:color="auto"/>
                <w:left w:val="none" w:sz="0" w:space="0" w:color="auto"/>
                <w:bottom w:val="none" w:sz="0" w:space="0" w:color="auto"/>
                <w:right w:val="none" w:sz="0" w:space="0" w:color="auto"/>
              </w:divBdr>
              <w:divsChild>
                <w:div w:id="1654915735">
                  <w:marLeft w:val="0"/>
                  <w:marRight w:val="0"/>
                  <w:marTop w:val="0"/>
                  <w:marBottom w:val="0"/>
                  <w:divBdr>
                    <w:top w:val="none" w:sz="0" w:space="0" w:color="auto"/>
                    <w:left w:val="none" w:sz="0" w:space="0" w:color="auto"/>
                    <w:bottom w:val="none" w:sz="0" w:space="0" w:color="auto"/>
                    <w:right w:val="none" w:sz="0" w:space="0" w:color="auto"/>
                  </w:divBdr>
                  <w:divsChild>
                    <w:div w:id="1120220994">
                      <w:marLeft w:val="0"/>
                      <w:marRight w:val="0"/>
                      <w:marTop w:val="0"/>
                      <w:marBottom w:val="0"/>
                      <w:divBdr>
                        <w:top w:val="none" w:sz="0" w:space="0" w:color="auto"/>
                        <w:left w:val="none" w:sz="0" w:space="0" w:color="auto"/>
                        <w:bottom w:val="none" w:sz="0" w:space="0" w:color="auto"/>
                        <w:right w:val="none" w:sz="0" w:space="0" w:color="auto"/>
                      </w:divBdr>
                      <w:divsChild>
                        <w:div w:id="1520239374">
                          <w:marLeft w:val="0"/>
                          <w:marRight w:val="0"/>
                          <w:marTop w:val="0"/>
                          <w:marBottom w:val="0"/>
                          <w:divBdr>
                            <w:top w:val="none" w:sz="0" w:space="0" w:color="auto"/>
                            <w:left w:val="none" w:sz="0" w:space="0" w:color="auto"/>
                            <w:bottom w:val="none" w:sz="0" w:space="0" w:color="auto"/>
                            <w:right w:val="none" w:sz="0" w:space="0" w:color="auto"/>
                          </w:divBdr>
                          <w:divsChild>
                            <w:div w:id="6942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2461">
      <w:bodyDiv w:val="1"/>
      <w:marLeft w:val="0"/>
      <w:marRight w:val="0"/>
      <w:marTop w:val="0"/>
      <w:marBottom w:val="0"/>
      <w:divBdr>
        <w:top w:val="none" w:sz="0" w:space="0" w:color="auto"/>
        <w:left w:val="none" w:sz="0" w:space="0" w:color="auto"/>
        <w:bottom w:val="none" w:sz="0" w:space="0" w:color="auto"/>
        <w:right w:val="none" w:sz="0" w:space="0" w:color="auto"/>
      </w:divBdr>
      <w:divsChild>
        <w:div w:id="1960913646">
          <w:marLeft w:val="0"/>
          <w:marRight w:val="0"/>
          <w:marTop w:val="0"/>
          <w:marBottom w:val="0"/>
          <w:divBdr>
            <w:top w:val="none" w:sz="0" w:space="0" w:color="auto"/>
            <w:left w:val="none" w:sz="0" w:space="0" w:color="auto"/>
            <w:bottom w:val="none" w:sz="0" w:space="0" w:color="auto"/>
            <w:right w:val="none" w:sz="0" w:space="0" w:color="auto"/>
          </w:divBdr>
          <w:divsChild>
            <w:div w:id="655574948">
              <w:marLeft w:val="0"/>
              <w:marRight w:val="0"/>
              <w:marTop w:val="0"/>
              <w:marBottom w:val="0"/>
              <w:divBdr>
                <w:top w:val="none" w:sz="0" w:space="0" w:color="auto"/>
                <w:left w:val="none" w:sz="0" w:space="0" w:color="auto"/>
                <w:bottom w:val="none" w:sz="0" w:space="0" w:color="auto"/>
                <w:right w:val="none" w:sz="0" w:space="0" w:color="auto"/>
              </w:divBdr>
              <w:divsChild>
                <w:div w:id="1210798710">
                  <w:marLeft w:val="0"/>
                  <w:marRight w:val="0"/>
                  <w:marTop w:val="0"/>
                  <w:marBottom w:val="0"/>
                  <w:divBdr>
                    <w:top w:val="none" w:sz="0" w:space="0" w:color="auto"/>
                    <w:left w:val="none" w:sz="0" w:space="0" w:color="auto"/>
                    <w:bottom w:val="none" w:sz="0" w:space="0" w:color="auto"/>
                    <w:right w:val="none" w:sz="0" w:space="0" w:color="auto"/>
                  </w:divBdr>
                  <w:divsChild>
                    <w:div w:id="11347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740">
      <w:bodyDiv w:val="1"/>
      <w:marLeft w:val="0"/>
      <w:marRight w:val="0"/>
      <w:marTop w:val="0"/>
      <w:marBottom w:val="0"/>
      <w:divBdr>
        <w:top w:val="none" w:sz="0" w:space="0" w:color="auto"/>
        <w:left w:val="none" w:sz="0" w:space="0" w:color="auto"/>
        <w:bottom w:val="none" w:sz="0" w:space="0" w:color="auto"/>
        <w:right w:val="none" w:sz="0" w:space="0" w:color="auto"/>
      </w:divBdr>
      <w:divsChild>
        <w:div w:id="920263362">
          <w:marLeft w:val="0"/>
          <w:marRight w:val="0"/>
          <w:marTop w:val="0"/>
          <w:marBottom w:val="0"/>
          <w:divBdr>
            <w:top w:val="none" w:sz="0" w:space="0" w:color="auto"/>
            <w:left w:val="none" w:sz="0" w:space="0" w:color="auto"/>
            <w:bottom w:val="none" w:sz="0" w:space="0" w:color="auto"/>
            <w:right w:val="none" w:sz="0" w:space="0" w:color="auto"/>
          </w:divBdr>
          <w:divsChild>
            <w:div w:id="2143620572">
              <w:marLeft w:val="0"/>
              <w:marRight w:val="0"/>
              <w:marTop w:val="0"/>
              <w:marBottom w:val="0"/>
              <w:divBdr>
                <w:top w:val="none" w:sz="0" w:space="0" w:color="auto"/>
                <w:left w:val="none" w:sz="0" w:space="0" w:color="auto"/>
                <w:bottom w:val="none" w:sz="0" w:space="0" w:color="auto"/>
                <w:right w:val="none" w:sz="0" w:space="0" w:color="auto"/>
              </w:divBdr>
              <w:divsChild>
                <w:div w:id="1306397904">
                  <w:marLeft w:val="0"/>
                  <w:marRight w:val="0"/>
                  <w:marTop w:val="0"/>
                  <w:marBottom w:val="0"/>
                  <w:divBdr>
                    <w:top w:val="none" w:sz="0" w:space="0" w:color="auto"/>
                    <w:left w:val="none" w:sz="0" w:space="0" w:color="auto"/>
                    <w:bottom w:val="none" w:sz="0" w:space="0" w:color="auto"/>
                    <w:right w:val="none" w:sz="0" w:space="0" w:color="auto"/>
                  </w:divBdr>
                </w:div>
                <w:div w:id="172377886">
                  <w:marLeft w:val="0"/>
                  <w:marRight w:val="0"/>
                  <w:marTop w:val="0"/>
                  <w:marBottom w:val="0"/>
                  <w:divBdr>
                    <w:top w:val="none" w:sz="0" w:space="0" w:color="auto"/>
                    <w:left w:val="none" w:sz="0" w:space="0" w:color="auto"/>
                    <w:bottom w:val="none" w:sz="0" w:space="0" w:color="auto"/>
                    <w:right w:val="none" w:sz="0" w:space="0" w:color="auto"/>
                  </w:divBdr>
                </w:div>
                <w:div w:id="1746295297">
                  <w:marLeft w:val="0"/>
                  <w:marRight w:val="0"/>
                  <w:marTop w:val="0"/>
                  <w:marBottom w:val="0"/>
                  <w:divBdr>
                    <w:top w:val="none" w:sz="0" w:space="0" w:color="auto"/>
                    <w:left w:val="none" w:sz="0" w:space="0" w:color="auto"/>
                    <w:bottom w:val="none" w:sz="0" w:space="0" w:color="auto"/>
                    <w:right w:val="none" w:sz="0" w:space="0" w:color="auto"/>
                  </w:divBdr>
                  <w:divsChild>
                    <w:div w:id="53166454">
                      <w:marLeft w:val="0"/>
                      <w:marRight w:val="0"/>
                      <w:marTop w:val="0"/>
                      <w:marBottom w:val="0"/>
                      <w:divBdr>
                        <w:top w:val="none" w:sz="0" w:space="0" w:color="auto"/>
                        <w:left w:val="none" w:sz="0" w:space="0" w:color="auto"/>
                        <w:bottom w:val="none" w:sz="0" w:space="0" w:color="auto"/>
                        <w:right w:val="none" w:sz="0" w:space="0" w:color="auto"/>
                      </w:divBdr>
                      <w:divsChild>
                        <w:div w:id="128481225">
                          <w:marLeft w:val="0"/>
                          <w:marRight w:val="0"/>
                          <w:marTop w:val="0"/>
                          <w:marBottom w:val="0"/>
                          <w:divBdr>
                            <w:top w:val="none" w:sz="0" w:space="0" w:color="auto"/>
                            <w:left w:val="none" w:sz="0" w:space="0" w:color="auto"/>
                            <w:bottom w:val="none" w:sz="0" w:space="0" w:color="auto"/>
                            <w:right w:val="none" w:sz="0" w:space="0" w:color="auto"/>
                          </w:divBdr>
                          <w:divsChild>
                            <w:div w:id="16750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6726">
      <w:bodyDiv w:val="1"/>
      <w:marLeft w:val="0"/>
      <w:marRight w:val="0"/>
      <w:marTop w:val="0"/>
      <w:marBottom w:val="0"/>
      <w:divBdr>
        <w:top w:val="none" w:sz="0" w:space="0" w:color="auto"/>
        <w:left w:val="none" w:sz="0" w:space="0" w:color="auto"/>
        <w:bottom w:val="none" w:sz="0" w:space="0" w:color="auto"/>
        <w:right w:val="none" w:sz="0" w:space="0" w:color="auto"/>
      </w:divBdr>
      <w:divsChild>
        <w:div w:id="1134983471">
          <w:marLeft w:val="0"/>
          <w:marRight w:val="0"/>
          <w:marTop w:val="0"/>
          <w:marBottom w:val="0"/>
          <w:divBdr>
            <w:top w:val="none" w:sz="0" w:space="0" w:color="auto"/>
            <w:left w:val="none" w:sz="0" w:space="0" w:color="auto"/>
            <w:bottom w:val="none" w:sz="0" w:space="0" w:color="auto"/>
            <w:right w:val="none" w:sz="0" w:space="0" w:color="auto"/>
          </w:divBdr>
          <w:divsChild>
            <w:div w:id="997535982">
              <w:marLeft w:val="0"/>
              <w:marRight w:val="0"/>
              <w:marTop w:val="0"/>
              <w:marBottom w:val="0"/>
              <w:divBdr>
                <w:top w:val="none" w:sz="0" w:space="0" w:color="auto"/>
                <w:left w:val="none" w:sz="0" w:space="0" w:color="auto"/>
                <w:bottom w:val="none" w:sz="0" w:space="0" w:color="auto"/>
                <w:right w:val="none" w:sz="0" w:space="0" w:color="auto"/>
              </w:divBdr>
              <w:divsChild>
                <w:div w:id="1401050983">
                  <w:marLeft w:val="0"/>
                  <w:marRight w:val="0"/>
                  <w:marTop w:val="0"/>
                  <w:marBottom w:val="0"/>
                  <w:divBdr>
                    <w:top w:val="none" w:sz="0" w:space="0" w:color="auto"/>
                    <w:left w:val="none" w:sz="0" w:space="0" w:color="auto"/>
                    <w:bottom w:val="none" w:sz="0" w:space="0" w:color="auto"/>
                    <w:right w:val="none" w:sz="0" w:space="0" w:color="auto"/>
                  </w:divBdr>
                  <w:divsChild>
                    <w:div w:id="1461412049">
                      <w:marLeft w:val="0"/>
                      <w:marRight w:val="0"/>
                      <w:marTop w:val="0"/>
                      <w:marBottom w:val="0"/>
                      <w:divBdr>
                        <w:top w:val="none" w:sz="0" w:space="0" w:color="auto"/>
                        <w:left w:val="none" w:sz="0" w:space="0" w:color="auto"/>
                        <w:bottom w:val="none" w:sz="0" w:space="0" w:color="auto"/>
                        <w:right w:val="none" w:sz="0" w:space="0" w:color="auto"/>
                      </w:divBdr>
                      <w:divsChild>
                        <w:div w:id="1419787037">
                          <w:marLeft w:val="0"/>
                          <w:marRight w:val="0"/>
                          <w:marTop w:val="0"/>
                          <w:marBottom w:val="0"/>
                          <w:divBdr>
                            <w:top w:val="none" w:sz="0" w:space="0" w:color="auto"/>
                            <w:left w:val="none" w:sz="0" w:space="0" w:color="auto"/>
                            <w:bottom w:val="none" w:sz="0" w:space="0" w:color="auto"/>
                            <w:right w:val="none" w:sz="0" w:space="0" w:color="auto"/>
                          </w:divBdr>
                          <w:divsChild>
                            <w:div w:id="2022318401">
                              <w:marLeft w:val="0"/>
                              <w:marRight w:val="0"/>
                              <w:marTop w:val="0"/>
                              <w:marBottom w:val="0"/>
                              <w:divBdr>
                                <w:top w:val="none" w:sz="0" w:space="0" w:color="auto"/>
                                <w:left w:val="none" w:sz="0" w:space="0" w:color="auto"/>
                                <w:bottom w:val="none" w:sz="0" w:space="0" w:color="auto"/>
                                <w:right w:val="none" w:sz="0" w:space="0" w:color="auto"/>
                              </w:divBdr>
                              <w:divsChild>
                                <w:div w:id="714232100">
                                  <w:marLeft w:val="0"/>
                                  <w:marRight w:val="0"/>
                                  <w:marTop w:val="0"/>
                                  <w:marBottom w:val="0"/>
                                  <w:divBdr>
                                    <w:top w:val="none" w:sz="0" w:space="0" w:color="auto"/>
                                    <w:left w:val="none" w:sz="0" w:space="0" w:color="auto"/>
                                    <w:bottom w:val="none" w:sz="0" w:space="0" w:color="auto"/>
                                    <w:right w:val="none" w:sz="0" w:space="0" w:color="auto"/>
                                  </w:divBdr>
                                  <w:divsChild>
                                    <w:div w:id="723679862">
                                      <w:marLeft w:val="525"/>
                                      <w:marRight w:val="525"/>
                                      <w:marTop w:val="0"/>
                                      <w:marBottom w:val="0"/>
                                      <w:divBdr>
                                        <w:top w:val="none" w:sz="0" w:space="0" w:color="auto"/>
                                        <w:left w:val="none" w:sz="0" w:space="0" w:color="auto"/>
                                        <w:bottom w:val="none" w:sz="0" w:space="0" w:color="auto"/>
                                        <w:right w:val="none" w:sz="0" w:space="0" w:color="auto"/>
                                      </w:divBdr>
                                      <w:divsChild>
                                        <w:div w:id="69616543">
                                          <w:marLeft w:val="0"/>
                                          <w:marRight w:val="0"/>
                                          <w:marTop w:val="0"/>
                                          <w:marBottom w:val="0"/>
                                          <w:divBdr>
                                            <w:top w:val="none" w:sz="0" w:space="0" w:color="auto"/>
                                            <w:left w:val="none" w:sz="0" w:space="0" w:color="auto"/>
                                            <w:bottom w:val="none" w:sz="0" w:space="0" w:color="auto"/>
                                            <w:right w:val="none" w:sz="0" w:space="0" w:color="auto"/>
                                          </w:divBdr>
                                        </w:div>
                                        <w:div w:id="9452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1389">
      <w:bodyDiv w:val="1"/>
      <w:marLeft w:val="0"/>
      <w:marRight w:val="0"/>
      <w:marTop w:val="0"/>
      <w:marBottom w:val="0"/>
      <w:divBdr>
        <w:top w:val="none" w:sz="0" w:space="0" w:color="auto"/>
        <w:left w:val="none" w:sz="0" w:space="0" w:color="auto"/>
        <w:bottom w:val="none" w:sz="0" w:space="0" w:color="auto"/>
        <w:right w:val="none" w:sz="0" w:space="0" w:color="auto"/>
      </w:divBdr>
      <w:divsChild>
        <w:div w:id="397091830">
          <w:marLeft w:val="0"/>
          <w:marRight w:val="0"/>
          <w:marTop w:val="0"/>
          <w:marBottom w:val="0"/>
          <w:divBdr>
            <w:top w:val="none" w:sz="0" w:space="0" w:color="auto"/>
            <w:left w:val="none" w:sz="0" w:space="0" w:color="auto"/>
            <w:bottom w:val="none" w:sz="0" w:space="0" w:color="auto"/>
            <w:right w:val="none" w:sz="0" w:space="0" w:color="auto"/>
          </w:divBdr>
          <w:divsChild>
            <w:div w:id="1623078449">
              <w:marLeft w:val="0"/>
              <w:marRight w:val="0"/>
              <w:marTop w:val="0"/>
              <w:marBottom w:val="0"/>
              <w:divBdr>
                <w:top w:val="none" w:sz="0" w:space="0" w:color="auto"/>
                <w:left w:val="none" w:sz="0" w:space="0" w:color="auto"/>
                <w:bottom w:val="none" w:sz="0" w:space="0" w:color="auto"/>
                <w:right w:val="none" w:sz="0" w:space="0" w:color="auto"/>
              </w:divBdr>
              <w:divsChild>
                <w:div w:id="160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1195">
      <w:bodyDiv w:val="1"/>
      <w:marLeft w:val="0"/>
      <w:marRight w:val="0"/>
      <w:marTop w:val="0"/>
      <w:marBottom w:val="0"/>
      <w:divBdr>
        <w:top w:val="none" w:sz="0" w:space="0" w:color="auto"/>
        <w:left w:val="none" w:sz="0" w:space="0" w:color="auto"/>
        <w:bottom w:val="none" w:sz="0" w:space="0" w:color="auto"/>
        <w:right w:val="none" w:sz="0" w:space="0" w:color="auto"/>
      </w:divBdr>
      <w:divsChild>
        <w:div w:id="439568574">
          <w:marLeft w:val="0"/>
          <w:marRight w:val="0"/>
          <w:marTop w:val="0"/>
          <w:marBottom w:val="0"/>
          <w:divBdr>
            <w:top w:val="none" w:sz="0" w:space="0" w:color="auto"/>
            <w:left w:val="none" w:sz="0" w:space="0" w:color="auto"/>
            <w:bottom w:val="none" w:sz="0" w:space="0" w:color="auto"/>
            <w:right w:val="none" w:sz="0" w:space="0" w:color="auto"/>
          </w:divBdr>
          <w:divsChild>
            <w:div w:id="202058235">
              <w:marLeft w:val="0"/>
              <w:marRight w:val="0"/>
              <w:marTop w:val="0"/>
              <w:marBottom w:val="0"/>
              <w:divBdr>
                <w:top w:val="none" w:sz="0" w:space="0" w:color="auto"/>
                <w:left w:val="none" w:sz="0" w:space="0" w:color="auto"/>
                <w:bottom w:val="none" w:sz="0" w:space="0" w:color="auto"/>
                <w:right w:val="none" w:sz="0" w:space="0" w:color="auto"/>
              </w:divBdr>
              <w:divsChild>
                <w:div w:id="499123781">
                  <w:marLeft w:val="0"/>
                  <w:marRight w:val="0"/>
                  <w:marTop w:val="0"/>
                  <w:marBottom w:val="0"/>
                  <w:divBdr>
                    <w:top w:val="none" w:sz="0" w:space="0" w:color="auto"/>
                    <w:left w:val="none" w:sz="0" w:space="0" w:color="auto"/>
                    <w:bottom w:val="none" w:sz="0" w:space="0" w:color="auto"/>
                    <w:right w:val="none" w:sz="0" w:space="0" w:color="auto"/>
                  </w:divBdr>
                  <w:divsChild>
                    <w:div w:id="1955482296">
                      <w:marLeft w:val="0"/>
                      <w:marRight w:val="0"/>
                      <w:marTop w:val="0"/>
                      <w:marBottom w:val="0"/>
                      <w:divBdr>
                        <w:top w:val="none" w:sz="0" w:space="0" w:color="auto"/>
                        <w:left w:val="none" w:sz="0" w:space="0" w:color="auto"/>
                        <w:bottom w:val="none" w:sz="0" w:space="0" w:color="auto"/>
                        <w:right w:val="none" w:sz="0" w:space="0" w:color="auto"/>
                      </w:divBdr>
                      <w:divsChild>
                        <w:div w:id="63576853">
                          <w:marLeft w:val="0"/>
                          <w:marRight w:val="0"/>
                          <w:marTop w:val="0"/>
                          <w:marBottom w:val="0"/>
                          <w:divBdr>
                            <w:top w:val="none" w:sz="0" w:space="0" w:color="auto"/>
                            <w:left w:val="none" w:sz="0" w:space="0" w:color="auto"/>
                            <w:bottom w:val="none" w:sz="0" w:space="0" w:color="auto"/>
                            <w:right w:val="none" w:sz="0" w:space="0" w:color="auto"/>
                          </w:divBdr>
                          <w:divsChild>
                            <w:div w:id="1215235833">
                              <w:marLeft w:val="0"/>
                              <w:marRight w:val="0"/>
                              <w:marTop w:val="0"/>
                              <w:marBottom w:val="0"/>
                              <w:divBdr>
                                <w:top w:val="none" w:sz="0" w:space="0" w:color="auto"/>
                                <w:left w:val="none" w:sz="0" w:space="0" w:color="auto"/>
                                <w:bottom w:val="none" w:sz="0" w:space="0" w:color="auto"/>
                                <w:right w:val="none" w:sz="0" w:space="0" w:color="auto"/>
                              </w:divBdr>
                              <w:divsChild>
                                <w:div w:id="577983919">
                                  <w:marLeft w:val="0"/>
                                  <w:marRight w:val="0"/>
                                  <w:marTop w:val="0"/>
                                  <w:marBottom w:val="0"/>
                                  <w:divBdr>
                                    <w:top w:val="none" w:sz="0" w:space="0" w:color="auto"/>
                                    <w:left w:val="none" w:sz="0" w:space="0" w:color="auto"/>
                                    <w:bottom w:val="none" w:sz="0" w:space="0" w:color="auto"/>
                                    <w:right w:val="none" w:sz="0" w:space="0" w:color="auto"/>
                                  </w:divBdr>
                                  <w:divsChild>
                                    <w:div w:id="2064861383">
                                      <w:marLeft w:val="525"/>
                                      <w:marRight w:val="525"/>
                                      <w:marTop w:val="0"/>
                                      <w:marBottom w:val="0"/>
                                      <w:divBdr>
                                        <w:top w:val="none" w:sz="0" w:space="0" w:color="auto"/>
                                        <w:left w:val="none" w:sz="0" w:space="0" w:color="auto"/>
                                        <w:bottom w:val="none" w:sz="0" w:space="0" w:color="auto"/>
                                        <w:right w:val="none" w:sz="0" w:space="0" w:color="auto"/>
                                      </w:divBdr>
                                      <w:divsChild>
                                        <w:div w:id="1259292158">
                                          <w:marLeft w:val="0"/>
                                          <w:marRight w:val="0"/>
                                          <w:marTop w:val="0"/>
                                          <w:marBottom w:val="0"/>
                                          <w:divBdr>
                                            <w:top w:val="none" w:sz="0" w:space="0" w:color="auto"/>
                                            <w:left w:val="none" w:sz="0" w:space="0" w:color="auto"/>
                                            <w:bottom w:val="none" w:sz="0" w:space="0" w:color="auto"/>
                                            <w:right w:val="none" w:sz="0" w:space="0" w:color="auto"/>
                                          </w:divBdr>
                                        </w:div>
                                        <w:div w:id="849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168810">
      <w:bodyDiv w:val="1"/>
      <w:marLeft w:val="0"/>
      <w:marRight w:val="0"/>
      <w:marTop w:val="0"/>
      <w:marBottom w:val="0"/>
      <w:divBdr>
        <w:top w:val="none" w:sz="0" w:space="0" w:color="auto"/>
        <w:left w:val="none" w:sz="0" w:space="0" w:color="auto"/>
        <w:bottom w:val="none" w:sz="0" w:space="0" w:color="auto"/>
        <w:right w:val="none" w:sz="0" w:space="0" w:color="auto"/>
      </w:divBdr>
      <w:divsChild>
        <w:div w:id="373889809">
          <w:marLeft w:val="0"/>
          <w:marRight w:val="0"/>
          <w:marTop w:val="0"/>
          <w:marBottom w:val="0"/>
          <w:divBdr>
            <w:top w:val="none" w:sz="0" w:space="0" w:color="auto"/>
            <w:left w:val="none" w:sz="0" w:space="0" w:color="auto"/>
            <w:bottom w:val="none" w:sz="0" w:space="0" w:color="auto"/>
            <w:right w:val="none" w:sz="0" w:space="0" w:color="auto"/>
          </w:divBdr>
          <w:divsChild>
            <w:div w:id="730540229">
              <w:marLeft w:val="0"/>
              <w:marRight w:val="0"/>
              <w:marTop w:val="0"/>
              <w:marBottom w:val="0"/>
              <w:divBdr>
                <w:top w:val="none" w:sz="0" w:space="0" w:color="auto"/>
                <w:left w:val="none" w:sz="0" w:space="0" w:color="auto"/>
                <w:bottom w:val="none" w:sz="0" w:space="0" w:color="auto"/>
                <w:right w:val="none" w:sz="0" w:space="0" w:color="auto"/>
              </w:divBdr>
              <w:divsChild>
                <w:div w:id="182133727">
                  <w:marLeft w:val="0"/>
                  <w:marRight w:val="0"/>
                  <w:marTop w:val="0"/>
                  <w:marBottom w:val="0"/>
                  <w:divBdr>
                    <w:top w:val="none" w:sz="0" w:space="0" w:color="auto"/>
                    <w:left w:val="none" w:sz="0" w:space="0" w:color="auto"/>
                    <w:bottom w:val="none" w:sz="0" w:space="0" w:color="auto"/>
                    <w:right w:val="none" w:sz="0" w:space="0" w:color="auto"/>
                  </w:divBdr>
                  <w:divsChild>
                    <w:div w:id="1464614430">
                      <w:marLeft w:val="0"/>
                      <w:marRight w:val="0"/>
                      <w:marTop w:val="0"/>
                      <w:marBottom w:val="0"/>
                      <w:divBdr>
                        <w:top w:val="none" w:sz="0" w:space="0" w:color="auto"/>
                        <w:left w:val="none" w:sz="0" w:space="0" w:color="auto"/>
                        <w:bottom w:val="none" w:sz="0" w:space="0" w:color="auto"/>
                        <w:right w:val="none" w:sz="0" w:space="0" w:color="auto"/>
                      </w:divBdr>
                      <w:divsChild>
                        <w:div w:id="2118597752">
                          <w:marLeft w:val="0"/>
                          <w:marRight w:val="0"/>
                          <w:marTop w:val="0"/>
                          <w:marBottom w:val="0"/>
                          <w:divBdr>
                            <w:top w:val="none" w:sz="0" w:space="0" w:color="auto"/>
                            <w:left w:val="none" w:sz="0" w:space="0" w:color="auto"/>
                            <w:bottom w:val="none" w:sz="0" w:space="0" w:color="auto"/>
                            <w:right w:val="none" w:sz="0" w:space="0" w:color="auto"/>
                          </w:divBdr>
                          <w:divsChild>
                            <w:div w:id="4623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3578">
                      <w:marLeft w:val="600"/>
                      <w:marRight w:val="600"/>
                      <w:marTop w:val="240"/>
                      <w:marBottom w:val="240"/>
                      <w:divBdr>
                        <w:top w:val="none" w:sz="0" w:space="0" w:color="auto"/>
                        <w:left w:val="none" w:sz="0" w:space="0" w:color="auto"/>
                        <w:bottom w:val="none" w:sz="0" w:space="0" w:color="auto"/>
                        <w:right w:val="none" w:sz="0" w:space="0" w:color="auto"/>
                      </w:divBdr>
                      <w:divsChild>
                        <w:div w:id="2126539440">
                          <w:marLeft w:val="0"/>
                          <w:marRight w:val="0"/>
                          <w:marTop w:val="240"/>
                          <w:marBottom w:val="240"/>
                          <w:divBdr>
                            <w:top w:val="none" w:sz="0" w:space="0" w:color="auto"/>
                            <w:left w:val="none" w:sz="0" w:space="0" w:color="auto"/>
                            <w:bottom w:val="none" w:sz="0" w:space="0" w:color="auto"/>
                            <w:right w:val="none" w:sz="0" w:space="0" w:color="auto"/>
                          </w:divBdr>
                          <w:divsChild>
                            <w:div w:id="207187997">
                              <w:blockQuote w:val="1"/>
                              <w:marLeft w:val="0"/>
                              <w:marRight w:val="0"/>
                              <w:marTop w:val="0"/>
                              <w:marBottom w:val="0"/>
                              <w:divBdr>
                                <w:top w:val="none" w:sz="0" w:space="0" w:color="auto"/>
                                <w:left w:val="none" w:sz="0" w:space="0" w:color="auto"/>
                                <w:bottom w:val="none" w:sz="0" w:space="0" w:color="auto"/>
                                <w:right w:val="none" w:sz="0" w:space="0" w:color="auto"/>
                              </w:divBdr>
                            </w:div>
                            <w:div w:id="818886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3559630">
                          <w:marLeft w:val="240"/>
                          <w:marRight w:val="0"/>
                          <w:marTop w:val="0"/>
                          <w:marBottom w:val="240"/>
                          <w:divBdr>
                            <w:top w:val="none" w:sz="0" w:space="0" w:color="auto"/>
                            <w:left w:val="none" w:sz="0" w:space="0" w:color="auto"/>
                            <w:bottom w:val="none" w:sz="0" w:space="0" w:color="auto"/>
                            <w:right w:val="none" w:sz="0" w:space="0" w:color="auto"/>
                          </w:divBdr>
                        </w:div>
                      </w:divsChild>
                    </w:div>
                    <w:div w:id="2096047733">
                      <w:marLeft w:val="0"/>
                      <w:marRight w:val="0"/>
                      <w:marTop w:val="0"/>
                      <w:marBottom w:val="0"/>
                      <w:divBdr>
                        <w:top w:val="none" w:sz="0" w:space="0" w:color="auto"/>
                        <w:left w:val="none" w:sz="0" w:space="0" w:color="auto"/>
                        <w:bottom w:val="none" w:sz="0" w:space="0" w:color="auto"/>
                        <w:right w:val="none" w:sz="0" w:space="0" w:color="auto"/>
                      </w:divBdr>
                      <w:divsChild>
                        <w:div w:id="1983851062">
                          <w:marLeft w:val="0"/>
                          <w:marRight w:val="0"/>
                          <w:marTop w:val="0"/>
                          <w:marBottom w:val="0"/>
                          <w:divBdr>
                            <w:top w:val="none" w:sz="0" w:space="0" w:color="auto"/>
                            <w:left w:val="none" w:sz="0" w:space="0" w:color="auto"/>
                            <w:bottom w:val="none" w:sz="0" w:space="0" w:color="auto"/>
                            <w:right w:val="none" w:sz="0" w:space="0" w:color="auto"/>
                          </w:divBdr>
                          <w:divsChild>
                            <w:div w:id="8825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174">
                      <w:marLeft w:val="0"/>
                      <w:marRight w:val="0"/>
                      <w:marTop w:val="0"/>
                      <w:marBottom w:val="0"/>
                      <w:divBdr>
                        <w:top w:val="none" w:sz="0" w:space="0" w:color="auto"/>
                        <w:left w:val="none" w:sz="0" w:space="0" w:color="auto"/>
                        <w:bottom w:val="none" w:sz="0" w:space="0" w:color="auto"/>
                        <w:right w:val="none" w:sz="0" w:space="0" w:color="auto"/>
                      </w:divBdr>
                      <w:divsChild>
                        <w:div w:id="240212553">
                          <w:marLeft w:val="0"/>
                          <w:marRight w:val="0"/>
                          <w:marTop w:val="0"/>
                          <w:marBottom w:val="0"/>
                          <w:divBdr>
                            <w:top w:val="none" w:sz="0" w:space="0" w:color="auto"/>
                            <w:left w:val="none" w:sz="0" w:space="0" w:color="auto"/>
                            <w:bottom w:val="none" w:sz="0" w:space="0" w:color="auto"/>
                            <w:right w:val="none" w:sz="0" w:space="0" w:color="auto"/>
                          </w:divBdr>
                          <w:divsChild>
                            <w:div w:id="14617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436">
                      <w:marLeft w:val="0"/>
                      <w:marRight w:val="0"/>
                      <w:marTop w:val="0"/>
                      <w:marBottom w:val="0"/>
                      <w:divBdr>
                        <w:top w:val="none" w:sz="0" w:space="0" w:color="auto"/>
                        <w:left w:val="none" w:sz="0" w:space="0" w:color="auto"/>
                        <w:bottom w:val="none" w:sz="0" w:space="0" w:color="auto"/>
                        <w:right w:val="none" w:sz="0" w:space="0" w:color="auto"/>
                      </w:divBdr>
                      <w:divsChild>
                        <w:div w:id="640423541">
                          <w:marLeft w:val="0"/>
                          <w:marRight w:val="0"/>
                          <w:marTop w:val="0"/>
                          <w:marBottom w:val="0"/>
                          <w:divBdr>
                            <w:top w:val="none" w:sz="0" w:space="0" w:color="auto"/>
                            <w:left w:val="none" w:sz="0" w:space="0" w:color="auto"/>
                            <w:bottom w:val="none" w:sz="0" w:space="0" w:color="auto"/>
                            <w:right w:val="none" w:sz="0" w:space="0" w:color="auto"/>
                          </w:divBdr>
                          <w:divsChild>
                            <w:div w:id="2032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UNESCO-Welter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welterbe.de/de/unesco-welterbestaet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172989EE</Template>
  <TotalTime>0</TotalTime>
  <Pages>12</Pages>
  <Words>2051</Words>
  <Characters>12924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Bülten, Christiane</dc:creator>
  <cp:lastModifiedBy>Bülten, Christiane</cp:lastModifiedBy>
  <cp:revision>10</cp:revision>
  <cp:lastPrinted>2015-10-12T08:50:00Z</cp:lastPrinted>
  <dcterms:created xsi:type="dcterms:W3CDTF">2015-10-16T15:40:00Z</dcterms:created>
  <dcterms:modified xsi:type="dcterms:W3CDTF">2015-11-18T14:15:00Z</dcterms:modified>
</cp:coreProperties>
</file>