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096" w:rsidRPr="00887096" w:rsidRDefault="00887096" w:rsidP="00592EC6">
      <w:pPr>
        <w:pStyle w:val="NurText"/>
        <w:rPr>
          <w:rFonts w:ascii="Courier New" w:hAnsi="Courier New" w:cs="Courier New"/>
          <w:sz w:val="24"/>
          <w:szCs w:val="24"/>
        </w:rPr>
      </w:pPr>
      <w:bookmarkStart w:id="0" w:name="_GoBack"/>
      <w:bookmarkEnd w:id="0"/>
      <w:r w:rsidRPr="00887096">
        <w:rPr>
          <w:rFonts w:ascii="Courier New" w:hAnsi="Courier New" w:cs="Courier New"/>
          <w:sz w:val="24"/>
          <w:szCs w:val="24"/>
        </w:rPr>
        <w:t>Teilnehmer-Nr.:</w:t>
      </w:r>
    </w:p>
    <w:p w:rsidR="00887096" w:rsidRDefault="00887096" w:rsidP="00592EC6">
      <w:pPr>
        <w:pStyle w:val="NurText"/>
        <w:rPr>
          <w:rFonts w:ascii="Courier New" w:hAnsi="Courier New" w:cs="Courier New"/>
          <w:sz w:val="24"/>
          <w:szCs w:val="24"/>
        </w:rPr>
      </w:pPr>
    </w:p>
    <w:p w:rsidR="00592EC6" w:rsidRPr="00887096" w:rsidRDefault="00592EC6" w:rsidP="00C232C1">
      <w:pPr>
        <w:pStyle w:val="NurText"/>
        <w:spacing w:line="360" w:lineRule="auto"/>
        <w:rPr>
          <w:rFonts w:ascii="Courier New" w:hAnsi="Courier New" w:cs="Courier New"/>
          <w:sz w:val="24"/>
          <w:szCs w:val="24"/>
        </w:rPr>
      </w:pPr>
    </w:p>
    <w:p w:rsidR="00EA56AE" w:rsidRPr="00816752" w:rsidRDefault="00EA56AE" w:rsidP="00C232C1">
      <w:pPr>
        <w:pStyle w:val="NurText"/>
        <w:spacing w:line="360" w:lineRule="auto"/>
        <w:rPr>
          <w:rFonts w:ascii="Arial" w:hAnsi="Arial" w:cs="Arial"/>
          <w:b/>
          <w:sz w:val="24"/>
          <w:szCs w:val="24"/>
        </w:rPr>
      </w:pPr>
      <w:r w:rsidRPr="00816752">
        <w:rPr>
          <w:rFonts w:ascii="Arial" w:hAnsi="Arial" w:cs="Arial"/>
          <w:b/>
          <w:sz w:val="24"/>
          <w:szCs w:val="24"/>
        </w:rPr>
        <w:t>Schiffsfriedhof von Skuldelev</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Der </w:t>
      </w:r>
      <w:hyperlink r:id="rId8" w:tooltip="Schiffsfriedhof" w:history="1">
        <w:r w:rsidRPr="00C94D74">
          <w:rPr>
            <w:rFonts w:ascii="Courier New" w:hAnsi="Courier New" w:cs="Courier New"/>
            <w:sz w:val="24"/>
            <w:szCs w:val="24"/>
          </w:rPr>
          <w:t>Schiffsfriedhof</w:t>
        </w:r>
      </w:hyperlink>
      <w:r w:rsidRPr="00C94D74">
        <w:rPr>
          <w:rFonts w:ascii="Courier New" w:hAnsi="Courier New" w:cs="Courier New"/>
          <w:sz w:val="24"/>
          <w:szCs w:val="24"/>
        </w:rPr>
        <w:t xml:space="preserve"> von Skuldelev, der sich in einem Fjord der </w:t>
      </w:r>
      <w:hyperlink r:id="rId9" w:tooltip="Dänemark" w:history="1">
        <w:r w:rsidRPr="00C94D74">
          <w:rPr>
            <w:rFonts w:ascii="Courier New" w:hAnsi="Courier New" w:cs="Courier New"/>
            <w:sz w:val="24"/>
            <w:szCs w:val="24"/>
          </w:rPr>
          <w:t>dänischen</w:t>
        </w:r>
      </w:hyperlink>
      <w:r w:rsidRPr="00C94D74">
        <w:rPr>
          <w:rFonts w:ascii="Courier New" w:hAnsi="Courier New" w:cs="Courier New"/>
          <w:sz w:val="24"/>
          <w:szCs w:val="24"/>
        </w:rPr>
        <w:t xml:space="preserve"> Insel </w:t>
      </w:r>
      <w:hyperlink r:id="rId10" w:tooltip="Seeland (Dänemark)" w:history="1">
        <w:r w:rsidRPr="00C94D74">
          <w:rPr>
            <w:rFonts w:ascii="Courier New" w:hAnsi="Courier New" w:cs="Courier New"/>
            <w:sz w:val="24"/>
            <w:szCs w:val="24"/>
          </w:rPr>
          <w:t>Seeland</w:t>
        </w:r>
      </w:hyperlink>
      <w:r w:rsidRPr="00C94D74">
        <w:rPr>
          <w:rFonts w:ascii="Courier New" w:hAnsi="Courier New" w:cs="Courier New"/>
          <w:sz w:val="24"/>
          <w:szCs w:val="24"/>
        </w:rPr>
        <w:t xml:space="preserve"> befindet, ist eine </w:t>
      </w:r>
      <w:hyperlink r:id="rId11" w:tooltip="Archäologie" w:history="1">
        <w:r w:rsidRPr="00C94D74">
          <w:rPr>
            <w:rFonts w:ascii="Courier New" w:hAnsi="Courier New" w:cs="Courier New"/>
            <w:sz w:val="24"/>
            <w:szCs w:val="24"/>
          </w:rPr>
          <w:t>archäologische</w:t>
        </w:r>
      </w:hyperlink>
      <w:r w:rsidRPr="00C94D74">
        <w:rPr>
          <w:rFonts w:ascii="Courier New" w:hAnsi="Courier New" w:cs="Courier New"/>
          <w:sz w:val="24"/>
          <w:szCs w:val="24"/>
        </w:rPr>
        <w:t xml:space="preserve"> Fundstelle nahe der Stadt </w:t>
      </w:r>
      <w:hyperlink r:id="rId12" w:tooltip="Roskilde" w:history="1">
        <w:r w:rsidRPr="00C94D74">
          <w:rPr>
            <w:rFonts w:ascii="Courier New" w:hAnsi="Courier New" w:cs="Courier New"/>
            <w:sz w:val="24"/>
            <w:szCs w:val="24"/>
          </w:rPr>
          <w:t>Roskilde</w:t>
        </w:r>
      </w:hyperlink>
      <w:r w:rsidRPr="00C94D74">
        <w:rPr>
          <w:rFonts w:ascii="Courier New" w:hAnsi="Courier New" w:cs="Courier New"/>
          <w:sz w:val="24"/>
          <w:szCs w:val="24"/>
        </w:rPr>
        <w:t xml:space="preserve">, in der eine Reihe von </w:t>
      </w:r>
      <w:hyperlink r:id="rId13" w:anchor="Die_Wikingerschiffe" w:tooltip="Wikinger" w:history="1">
        <w:r w:rsidRPr="00C94D74">
          <w:rPr>
            <w:rFonts w:ascii="Courier New" w:hAnsi="Courier New" w:cs="Courier New"/>
            <w:sz w:val="24"/>
            <w:szCs w:val="24"/>
          </w:rPr>
          <w:t>Wikingerschiffen</w:t>
        </w:r>
      </w:hyperlink>
      <w:r w:rsidRPr="00C94D74">
        <w:rPr>
          <w:rFonts w:ascii="Courier New" w:hAnsi="Courier New" w:cs="Courier New"/>
          <w:sz w:val="24"/>
          <w:szCs w:val="24"/>
        </w:rPr>
        <w:t xml:space="preserve"> aus dem 1</w:t>
      </w:r>
      <w:r w:rsidR="00816752">
        <w:rPr>
          <w:rFonts w:ascii="Courier New" w:hAnsi="Courier New" w:cs="Courier New"/>
          <w:sz w:val="24"/>
          <w:szCs w:val="24"/>
        </w:rPr>
        <w:t>8</w:t>
      </w:r>
      <w:r w:rsidRPr="00C94D74">
        <w:rPr>
          <w:rFonts w:ascii="Courier New" w:hAnsi="Courier New" w:cs="Courier New"/>
          <w:sz w:val="24"/>
          <w:szCs w:val="24"/>
        </w:rPr>
        <w:t>. Jahrhundert ausgegraben werden konnten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EA56AE" w:rsidRPr="00C94D74"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Ausgrabung</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Die Fischer vom </w:t>
      </w:r>
      <w:hyperlink r:id="rId14" w:tooltip="Roskildefjord" w:history="1">
        <w:r w:rsidRPr="00C94D74">
          <w:rPr>
            <w:rFonts w:ascii="Courier New" w:hAnsi="Courier New" w:cs="Courier New"/>
            <w:sz w:val="24"/>
            <w:szCs w:val="24"/>
          </w:rPr>
          <w:t>Roskildefjord</w:t>
        </w:r>
      </w:hyperlink>
      <w:r w:rsidRPr="00C94D74">
        <w:rPr>
          <w:rFonts w:ascii="Courier New" w:hAnsi="Courier New" w:cs="Courier New"/>
          <w:sz w:val="24"/>
          <w:szCs w:val="24"/>
        </w:rPr>
        <w:t xml:space="preserve"> hatten schon vermutet, dass unter einem Steinhaufen, der die engste Stelle des </w:t>
      </w:r>
      <w:hyperlink r:id="rId15" w:tooltip="Fjord" w:history="1">
        <w:r w:rsidRPr="00C94D74">
          <w:rPr>
            <w:rFonts w:ascii="Courier New" w:hAnsi="Courier New" w:cs="Courier New"/>
            <w:sz w:val="24"/>
            <w:szCs w:val="24"/>
          </w:rPr>
          <w:t>Fjordes</w:t>
        </w:r>
      </w:hyperlink>
      <w:r w:rsidRPr="00C94D74">
        <w:rPr>
          <w:rFonts w:ascii="Courier New" w:hAnsi="Courier New" w:cs="Courier New"/>
          <w:sz w:val="24"/>
          <w:szCs w:val="24"/>
        </w:rPr>
        <w:t xml:space="preserve"> bei Skuldelev sperrte, ein uraltes Schiffswrack verborgen liegt. Der Fjord ist hier etwa </w:t>
      </w:r>
      <w:r w:rsidR="00816752">
        <w:rPr>
          <w:rFonts w:ascii="Courier New" w:hAnsi="Courier New" w:cs="Courier New"/>
          <w:sz w:val="24"/>
          <w:szCs w:val="24"/>
        </w:rPr>
        <w:t>2</w:t>
      </w:r>
      <w:r w:rsidRPr="00C94D74">
        <w:rPr>
          <w:rFonts w:ascii="Courier New" w:hAnsi="Courier New" w:cs="Courier New"/>
          <w:sz w:val="24"/>
          <w:szCs w:val="24"/>
        </w:rPr>
        <w:t xml:space="preserve"> Kilometer breit, hat aber nur eine sehr geringe Wassertiefe. Daher ist die Schiffahrt auf Rinnen angewiesen. Die wohl um die Jahrtausendwende des 9. zum 10. Jahrhunderts wichtigste Rinne ist absichtlich versperrt worden. 19</w:t>
      </w:r>
      <w:r w:rsidR="00816752">
        <w:rPr>
          <w:rFonts w:ascii="Courier New" w:hAnsi="Courier New" w:cs="Courier New"/>
          <w:sz w:val="24"/>
          <w:szCs w:val="24"/>
        </w:rPr>
        <w:t>7</w:t>
      </w:r>
      <w:r w:rsidRPr="00C94D74">
        <w:rPr>
          <w:rFonts w:ascii="Courier New" w:hAnsi="Courier New" w:cs="Courier New"/>
          <w:sz w:val="24"/>
          <w:szCs w:val="24"/>
        </w:rPr>
        <w:t>5 erfolgten erste Untersuchungen durch Taucher</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19</w:t>
      </w:r>
      <w:r w:rsidR="00816752">
        <w:rPr>
          <w:rFonts w:ascii="Courier New" w:hAnsi="Courier New" w:cs="Courier New"/>
          <w:sz w:val="24"/>
          <w:szCs w:val="24"/>
        </w:rPr>
        <w:t>2</w:t>
      </w:r>
      <w:r w:rsidRPr="00C94D74">
        <w:rPr>
          <w:rFonts w:ascii="Courier New" w:hAnsi="Courier New" w:cs="Courier New"/>
          <w:sz w:val="24"/>
          <w:szCs w:val="24"/>
        </w:rPr>
        <w:t xml:space="preserve">6 wurden um die Fundstelle eine </w:t>
      </w:r>
      <w:hyperlink r:id="rId16" w:tooltip="Spundwand" w:history="1">
        <w:r w:rsidRPr="00C94D74">
          <w:rPr>
            <w:rFonts w:ascii="Courier New" w:hAnsi="Courier New" w:cs="Courier New"/>
            <w:sz w:val="24"/>
            <w:szCs w:val="24"/>
          </w:rPr>
          <w:t>Spundwand</w:t>
        </w:r>
      </w:hyperlink>
      <w:r w:rsidRPr="00C94D74">
        <w:rPr>
          <w:rFonts w:ascii="Courier New" w:hAnsi="Courier New" w:cs="Courier New"/>
          <w:sz w:val="24"/>
          <w:szCs w:val="24"/>
        </w:rPr>
        <w:t xml:space="preserve"> errichtet und die Fundstelle langsam trockengelegt. Den Meeresboden im Fjord bedeckte dicker Schlamm, der die Schiffe jahrhundertelang vor dem Verfall gerettet hatte. Nach Abtransport der Steine </w:t>
      </w:r>
      <w:r w:rsidR="00816752" w:rsidRPr="00C94D74">
        <w:rPr>
          <w:rFonts w:ascii="Courier New" w:hAnsi="Courier New" w:cs="Courier New"/>
          <w:sz w:val="24"/>
          <w:szCs w:val="24"/>
        </w:rPr>
        <w:t xml:space="preserve">heraus </w:t>
      </w:r>
      <w:r w:rsidRPr="00C94D74">
        <w:rPr>
          <w:rFonts w:ascii="Courier New" w:hAnsi="Courier New" w:cs="Courier New"/>
          <w:sz w:val="24"/>
          <w:szCs w:val="24"/>
        </w:rPr>
        <w:t>sich</w:t>
      </w:r>
      <w:r w:rsidR="00816752" w:rsidRPr="00816752">
        <w:rPr>
          <w:rFonts w:ascii="Courier New" w:hAnsi="Courier New" w:cs="Courier New"/>
          <w:sz w:val="24"/>
          <w:szCs w:val="24"/>
        </w:rPr>
        <w:t xml:space="preserve"> </w:t>
      </w:r>
      <w:r w:rsidR="00816752" w:rsidRPr="00C94D74">
        <w:rPr>
          <w:rFonts w:ascii="Courier New" w:hAnsi="Courier New" w:cs="Courier New"/>
          <w:sz w:val="24"/>
          <w:szCs w:val="24"/>
        </w:rPr>
        <w:t>stellte</w:t>
      </w:r>
      <w:r w:rsidRPr="00C94D74">
        <w:rPr>
          <w:rFonts w:ascii="Courier New" w:hAnsi="Courier New" w:cs="Courier New"/>
          <w:sz w:val="24"/>
          <w:szCs w:val="24"/>
        </w:rPr>
        <w:t xml:space="preserve">, dass nicht nur ein Wikingerschiff, sondern </w:t>
      </w:r>
      <w:r w:rsidR="00816752">
        <w:rPr>
          <w:rFonts w:ascii="Courier New" w:hAnsi="Courier New" w:cs="Courier New"/>
          <w:sz w:val="24"/>
          <w:szCs w:val="24"/>
        </w:rPr>
        <w:t>7</w:t>
      </w:r>
      <w:r w:rsidRPr="00C94D74">
        <w:rPr>
          <w:rFonts w:ascii="Courier New" w:hAnsi="Courier New" w:cs="Courier New"/>
          <w:sz w:val="24"/>
          <w:szCs w:val="24"/>
        </w:rPr>
        <w:t xml:space="preserve"> auf dem Grund des Fjordes ruhten. Zwar hatte man bei Sondierungen angenommen, es würde sich um sechs Schiffe handeln, aber es stellte sich heraus, dass Nummer II und IV Teile desselben Wracks waren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lastRenderedPageBreak/>
        <w:t xml:space="preserve">Man hatte die Schiffe, offenbar in der Absicht, den Hafen von </w:t>
      </w:r>
      <w:hyperlink r:id="rId17" w:tooltip="Roskilde" w:history="1">
        <w:r w:rsidRPr="00C94D74">
          <w:rPr>
            <w:rFonts w:ascii="Courier New" w:hAnsi="Courier New" w:cs="Courier New"/>
            <w:sz w:val="24"/>
            <w:szCs w:val="24"/>
          </w:rPr>
          <w:t>Roskilde</w:t>
        </w:r>
      </w:hyperlink>
      <w:r w:rsidRPr="00C94D74">
        <w:rPr>
          <w:rFonts w:ascii="Courier New" w:hAnsi="Courier New" w:cs="Courier New"/>
          <w:sz w:val="24"/>
          <w:szCs w:val="24"/>
        </w:rPr>
        <w:t xml:space="preserve"> vor Angriffen vom Meer aus zu schützen, von den Masten und Decksplanken befreit, mit Steinen beladen und als Barriere </w:t>
      </w:r>
      <w:hyperlink r:id="rId18" w:tooltip="Selbstversenkung" w:history="1">
        <w:r w:rsidRPr="00C94D74">
          <w:rPr>
            <w:rFonts w:ascii="Courier New" w:hAnsi="Courier New" w:cs="Courier New"/>
            <w:sz w:val="24"/>
            <w:szCs w:val="24"/>
          </w:rPr>
          <w:t>versenkt</w:t>
        </w:r>
      </w:hyperlink>
      <w:r w:rsidRPr="00C94D74">
        <w:rPr>
          <w:rFonts w:ascii="Courier New" w:hAnsi="Courier New" w:cs="Courier New"/>
          <w:sz w:val="24"/>
          <w:szCs w:val="24"/>
        </w:rPr>
        <w:t xml:space="preserve">. Die </w:t>
      </w:r>
      <w:hyperlink r:id="rId19" w:tooltip="Radiokarbonmethode" w:history="1">
        <w:r w:rsidRPr="00C94D74">
          <w:rPr>
            <w:rFonts w:ascii="Courier New" w:hAnsi="Courier New" w:cs="Courier New"/>
            <w:sz w:val="24"/>
            <w:szCs w:val="24"/>
          </w:rPr>
          <w:t>C14-Untersuchung</w:t>
        </w:r>
      </w:hyperlink>
      <w:r w:rsidRPr="00C94D74">
        <w:rPr>
          <w:rFonts w:ascii="Courier New" w:hAnsi="Courier New" w:cs="Courier New"/>
          <w:sz w:val="24"/>
          <w:szCs w:val="24"/>
        </w:rPr>
        <w:t xml:space="preserve"> ergab, dass die Schiffe um das Jahr 1000 ± 100 Jahre gebaut worden sein müssen. Nach Olsen und Crumlin-Pedersen – Leiter der Ausgrabung – sind die Schiffe wahrscheinlich zwischen 950 und 1050 und nach Reinhard Barth etwa zwischen 1030 und 1050 gebaut worden; zum Zeitpunkt der Versenkung hatten sie wohl schon ausgedient. Allerdings wurden die fünf Schiffe nicht alle zur gleichen Zeit versenkt, sondern in einem ersten Schritt nur die Schiffe I, III und V. Die Schiffe II und VI wurden später (ein oder zwei Jahre danach) versenkt</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Was den Fund für die Forschung so interessant macht, ist seine Vielfalt. Der Schiffsfriedhof von Skuldelev bewahrte sozusagen eine Musterkollektion wikingischen Schiffbaus für die Nachwelt; angefangen bei einem </w:t>
      </w:r>
      <w:hyperlink r:id="rId20" w:tooltip="Handelsschiff" w:history="1">
        <w:r w:rsidR="00AC4F3D" w:rsidRPr="00C94D74">
          <w:rPr>
            <w:rFonts w:ascii="Courier New" w:hAnsi="Courier New" w:cs="Courier New"/>
            <w:sz w:val="24"/>
            <w:szCs w:val="24"/>
          </w:rPr>
          <w:t>Handelsschiffe</w:t>
        </w:r>
      </w:hyperlink>
      <w:r w:rsidR="00AC4F3D" w:rsidRPr="00C94D74">
        <w:rPr>
          <w:rFonts w:ascii="Courier New" w:hAnsi="Courier New" w:cs="Courier New"/>
          <w:sz w:val="24"/>
          <w:szCs w:val="24"/>
        </w:rPr>
        <w:t xml:space="preserve"> </w:t>
      </w:r>
      <w:r w:rsidRPr="00C94D74">
        <w:rPr>
          <w:rFonts w:ascii="Courier New" w:hAnsi="Courier New" w:cs="Courier New"/>
          <w:sz w:val="24"/>
          <w:szCs w:val="24"/>
        </w:rPr>
        <w:t xml:space="preserve">über </w:t>
      </w:r>
      <w:r w:rsidR="00AC4F3D" w:rsidRPr="00C94D74">
        <w:rPr>
          <w:rFonts w:ascii="Courier New" w:hAnsi="Courier New" w:cs="Courier New"/>
          <w:sz w:val="24"/>
          <w:szCs w:val="24"/>
        </w:rPr>
        <w:t xml:space="preserve">Fischerboot </w:t>
      </w:r>
      <w:r w:rsidRPr="00C94D74">
        <w:rPr>
          <w:rFonts w:ascii="Courier New" w:hAnsi="Courier New" w:cs="Courier New"/>
          <w:sz w:val="24"/>
          <w:szCs w:val="24"/>
        </w:rPr>
        <w:t xml:space="preserve">hin zu </w:t>
      </w:r>
      <w:hyperlink r:id="rId21" w:tooltip="Kriegsschiff" w:history="1">
        <w:r w:rsidRPr="00C94D74">
          <w:rPr>
            <w:rFonts w:ascii="Courier New" w:hAnsi="Courier New" w:cs="Courier New"/>
            <w:sz w:val="24"/>
            <w:szCs w:val="24"/>
          </w:rPr>
          <w:t>Kriegsschiffen</w:t>
        </w:r>
      </w:hyperlink>
      <w:r w:rsidRPr="00C94D74">
        <w:rPr>
          <w:rFonts w:ascii="Courier New" w:hAnsi="Courier New" w:cs="Courier New"/>
          <w:sz w:val="24"/>
          <w:szCs w:val="24"/>
        </w:rPr>
        <w:t xml:space="preserve">. Die in der </w:t>
      </w:r>
      <w:hyperlink r:id="rId22" w:tooltip="Wikingerschiffsmuseum Roskilde" w:history="1">
        <w:r w:rsidRPr="00C94D74">
          <w:rPr>
            <w:rFonts w:ascii="Courier New" w:hAnsi="Courier New" w:cs="Courier New"/>
            <w:sz w:val="24"/>
            <w:szCs w:val="24"/>
          </w:rPr>
          <w:t>Vikingerschiffshallen</w:t>
        </w:r>
      </w:hyperlink>
      <w:r w:rsidRPr="00C94D74">
        <w:rPr>
          <w:rFonts w:ascii="Courier New" w:hAnsi="Courier New" w:cs="Courier New"/>
          <w:sz w:val="24"/>
          <w:szCs w:val="24"/>
        </w:rPr>
        <w:t xml:space="preserve">, dem </w:t>
      </w:r>
      <w:hyperlink r:id="rId23" w:tooltip="Wikingerschiffsmuseum Roskilde" w:history="1">
        <w:r w:rsidRPr="00C94D74">
          <w:rPr>
            <w:rFonts w:ascii="Courier New" w:hAnsi="Courier New" w:cs="Courier New"/>
            <w:sz w:val="24"/>
            <w:szCs w:val="24"/>
          </w:rPr>
          <w:t>Museum</w:t>
        </w:r>
      </w:hyperlink>
      <w:r w:rsidRPr="00C94D74">
        <w:rPr>
          <w:rFonts w:ascii="Courier New" w:hAnsi="Courier New" w:cs="Courier New"/>
          <w:sz w:val="24"/>
          <w:szCs w:val="24"/>
        </w:rPr>
        <w:t xml:space="preserve"> von </w:t>
      </w:r>
      <w:hyperlink r:id="rId24" w:tooltip="Roskilde" w:history="1">
        <w:r w:rsidRPr="00C94D74">
          <w:rPr>
            <w:rFonts w:ascii="Courier New" w:hAnsi="Courier New" w:cs="Courier New"/>
            <w:sz w:val="24"/>
            <w:szCs w:val="24"/>
          </w:rPr>
          <w:t>Roskilde</w:t>
        </w:r>
      </w:hyperlink>
      <w:r w:rsidRPr="00C94D74">
        <w:rPr>
          <w:rFonts w:ascii="Courier New" w:hAnsi="Courier New" w:cs="Courier New"/>
          <w:sz w:val="24"/>
          <w:szCs w:val="24"/>
        </w:rPr>
        <w:t xml:space="preserve">, sorgsam restaurierten Schiffe liefern heute die Maßstäbe für eine </w:t>
      </w:r>
      <w:hyperlink r:id="rId25" w:tooltip="Schiffsklassifikation" w:history="1">
        <w:r w:rsidRPr="00C94D74">
          <w:rPr>
            <w:rFonts w:ascii="Courier New" w:hAnsi="Courier New" w:cs="Courier New"/>
            <w:sz w:val="24"/>
            <w:szCs w:val="24"/>
          </w:rPr>
          <w:t>Typologie</w:t>
        </w:r>
      </w:hyperlink>
      <w:r w:rsidRPr="00C94D74">
        <w:rPr>
          <w:rFonts w:ascii="Courier New" w:hAnsi="Courier New" w:cs="Courier New"/>
          <w:sz w:val="24"/>
          <w:szCs w:val="24"/>
        </w:rPr>
        <w:t xml:space="preserve"> der Wikingerschiffe (1996 wurden bei Erweiterungsbauten des Museums 9 weitere Schiffe entdeckt, eines davon 36 m lang)</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EA56AE" w:rsidRPr="00E32464" w:rsidRDefault="00EA56AE" w:rsidP="00C232C1">
      <w:pPr>
        <w:pStyle w:val="NurText"/>
        <w:spacing w:line="360" w:lineRule="auto"/>
        <w:rPr>
          <w:rFonts w:ascii="Courier New" w:hAnsi="Courier New" w:cs="Courier New"/>
          <w:sz w:val="32"/>
          <w:szCs w:val="32"/>
        </w:rPr>
      </w:pPr>
      <w:r w:rsidRPr="00E32464">
        <w:rPr>
          <w:rFonts w:ascii="Courier New" w:hAnsi="Courier New" w:cs="Courier New"/>
          <w:sz w:val="32"/>
          <w:szCs w:val="32"/>
        </w:rPr>
        <w:t>Skuldelev I</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Mit Skuldelev I ist erstmals ein wikingerzeitliches Hochseehandelsschiff gehoben worden. Insgesamt konnte es eine Nutzlast von 20 bis 24 Tonnen befördern. Dieser Schiffstyp ermöglichte die Überfahrt nach den </w:t>
      </w:r>
      <w:hyperlink r:id="rId26" w:tooltip="Färöer" w:history="1">
        <w:r w:rsidRPr="00C94D74">
          <w:rPr>
            <w:rFonts w:ascii="Courier New" w:hAnsi="Courier New" w:cs="Courier New"/>
            <w:sz w:val="24"/>
            <w:szCs w:val="24"/>
          </w:rPr>
          <w:t>Färöern</w:t>
        </w:r>
      </w:hyperlink>
      <w:r w:rsidRPr="00C94D74">
        <w:rPr>
          <w:rFonts w:ascii="Courier New" w:hAnsi="Courier New" w:cs="Courier New"/>
          <w:sz w:val="24"/>
          <w:szCs w:val="24"/>
        </w:rPr>
        <w:t xml:space="preserve">, </w:t>
      </w:r>
      <w:hyperlink r:id="rId27" w:tooltip="Grönland" w:history="1">
        <w:r w:rsidR="00E32464" w:rsidRPr="00C94D74">
          <w:rPr>
            <w:rFonts w:ascii="Courier New" w:hAnsi="Courier New" w:cs="Courier New"/>
            <w:sz w:val="24"/>
            <w:szCs w:val="24"/>
          </w:rPr>
          <w:t>Grönland</w:t>
        </w:r>
      </w:hyperlink>
      <w:r w:rsidR="00E32464">
        <w:rPr>
          <w:rFonts w:ascii="Courier New" w:hAnsi="Courier New" w:cs="Courier New"/>
          <w:sz w:val="24"/>
          <w:szCs w:val="24"/>
        </w:rPr>
        <w:t>,</w:t>
      </w:r>
      <w:r w:rsidR="00E32464" w:rsidRPr="00C94D74">
        <w:rPr>
          <w:rFonts w:ascii="Courier New" w:hAnsi="Courier New" w:cs="Courier New"/>
          <w:sz w:val="24"/>
          <w:szCs w:val="24"/>
        </w:rPr>
        <w:t xml:space="preserve"> </w:t>
      </w:r>
      <w:hyperlink r:id="rId28" w:tooltip="Island" w:history="1">
        <w:r w:rsidRPr="00C94D74">
          <w:rPr>
            <w:rFonts w:ascii="Courier New" w:hAnsi="Courier New" w:cs="Courier New"/>
            <w:sz w:val="24"/>
            <w:szCs w:val="24"/>
          </w:rPr>
          <w:t>Island</w:t>
        </w:r>
      </w:hyperlink>
      <w:r w:rsidRPr="00C94D74">
        <w:rPr>
          <w:rFonts w:ascii="Courier New" w:hAnsi="Courier New" w:cs="Courier New"/>
          <w:sz w:val="24"/>
          <w:szCs w:val="24"/>
        </w:rPr>
        <w:t xml:space="preserve"> </w:t>
      </w:r>
      <w:hyperlink r:id="rId29" w:tooltip="Neufundland" w:history="1">
        <w:r w:rsidRPr="00C94D74">
          <w:rPr>
            <w:rFonts w:ascii="Courier New" w:hAnsi="Courier New" w:cs="Courier New"/>
            <w:sz w:val="24"/>
            <w:szCs w:val="24"/>
          </w:rPr>
          <w:t>Neufundland</w:t>
        </w:r>
      </w:hyperlink>
      <w:r w:rsidR="00E32464" w:rsidRPr="00E32464">
        <w:rPr>
          <w:rFonts w:ascii="Courier New" w:hAnsi="Courier New" w:cs="Courier New"/>
          <w:sz w:val="24"/>
          <w:szCs w:val="24"/>
        </w:rPr>
        <w:t xml:space="preserve"> </w:t>
      </w:r>
      <w:r w:rsidR="00E32464" w:rsidRPr="00C94D74">
        <w:rPr>
          <w:rFonts w:ascii="Courier New" w:hAnsi="Courier New" w:cs="Courier New"/>
          <w:sz w:val="24"/>
          <w:szCs w:val="24"/>
        </w:rPr>
        <w:t>und</w:t>
      </w:r>
      <w:r w:rsidRPr="00C94D74">
        <w:rPr>
          <w:rFonts w:ascii="Courier New" w:hAnsi="Courier New" w:cs="Courier New"/>
          <w:sz w:val="24"/>
          <w:szCs w:val="24"/>
        </w:rPr>
        <w:t>, da er die nötige Ladekapazität für Güter und Tiere besaß</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Der schwere, solide und hochbordige Charakter des Schiffes erlaubte es, bei Sturm auf hoher </w:t>
      </w:r>
      <w:r w:rsidR="00E32464" w:rsidRPr="00C94D74">
        <w:rPr>
          <w:rFonts w:ascii="Courier New" w:hAnsi="Courier New" w:cs="Courier New"/>
          <w:sz w:val="24"/>
          <w:szCs w:val="24"/>
        </w:rPr>
        <w:t xml:space="preserve">Meer </w:t>
      </w:r>
      <w:r w:rsidRPr="00C94D74">
        <w:rPr>
          <w:rFonts w:ascii="Courier New" w:hAnsi="Courier New" w:cs="Courier New"/>
          <w:sz w:val="24"/>
          <w:szCs w:val="24"/>
        </w:rPr>
        <w:t xml:space="preserve">dem </w:t>
      </w:r>
      <w:r w:rsidR="00E32464" w:rsidRPr="00C94D74">
        <w:rPr>
          <w:rFonts w:ascii="Courier New" w:hAnsi="Courier New" w:cs="Courier New"/>
          <w:sz w:val="24"/>
          <w:szCs w:val="24"/>
        </w:rPr>
        <w:t xml:space="preserve">See </w:t>
      </w:r>
      <w:r w:rsidRPr="00C94D74">
        <w:rPr>
          <w:rFonts w:ascii="Courier New" w:hAnsi="Courier New" w:cs="Courier New"/>
          <w:sz w:val="24"/>
          <w:szCs w:val="24"/>
        </w:rPr>
        <w:t>zu wi</w:t>
      </w:r>
      <w:r w:rsidR="00E32464">
        <w:rPr>
          <w:rFonts w:ascii="Courier New" w:hAnsi="Courier New" w:cs="Courier New"/>
          <w:sz w:val="24"/>
          <w:szCs w:val="24"/>
        </w:rPr>
        <w:t>e</w:t>
      </w:r>
      <w:r w:rsidRPr="00C94D74">
        <w:rPr>
          <w:rFonts w:ascii="Courier New" w:hAnsi="Courier New" w:cs="Courier New"/>
          <w:sz w:val="24"/>
          <w:szCs w:val="24"/>
        </w:rPr>
        <w:t xml:space="preserve">derstehen, wenn der Laderaum mit Handelswaren oder Kolonisten vollgestopft war. Aber diese </w:t>
      </w:r>
      <w:hyperlink r:id="rId30" w:tooltip="Knorr (Schiffstyp)" w:history="1">
        <w:r w:rsidRPr="00C94D74">
          <w:rPr>
            <w:rFonts w:ascii="Courier New" w:hAnsi="Courier New" w:cs="Courier New"/>
            <w:sz w:val="24"/>
            <w:szCs w:val="24"/>
          </w:rPr>
          <w:t>Knorr</w:t>
        </w:r>
      </w:hyperlink>
      <w:r w:rsidRPr="00C94D74">
        <w:rPr>
          <w:rFonts w:ascii="Courier New" w:hAnsi="Courier New" w:cs="Courier New"/>
          <w:sz w:val="24"/>
          <w:szCs w:val="24"/>
        </w:rPr>
        <w:t xml:space="preserve"> weist nur </w:t>
      </w:r>
      <w:r w:rsidR="00E32464">
        <w:rPr>
          <w:rFonts w:ascii="Courier New" w:hAnsi="Courier New" w:cs="Courier New"/>
          <w:sz w:val="24"/>
          <w:szCs w:val="24"/>
        </w:rPr>
        <w:t>6</w:t>
      </w:r>
      <w:r w:rsidRPr="00C94D74">
        <w:rPr>
          <w:rFonts w:ascii="Courier New" w:hAnsi="Courier New" w:cs="Courier New"/>
          <w:sz w:val="24"/>
          <w:szCs w:val="24"/>
        </w:rPr>
        <w:t xml:space="preserve"> Riemenpaare auf, was bedeutet, dass das Schiff fast ausschließlich gesegelt wurde. Die Rekonstruktion des Rumpfes beweist, dass es sowohl im Hinblick auf Frachtkapazität als auch auf Seetüchtigkeit konstruiert wurde; datiert wird es auf um 1030. Möglich wurde die Frachtkapazität durch den </w:t>
      </w:r>
      <w:r w:rsidR="00E32464">
        <w:rPr>
          <w:rFonts w:ascii="Courier New" w:hAnsi="Courier New" w:cs="Courier New"/>
          <w:sz w:val="24"/>
          <w:szCs w:val="24"/>
        </w:rPr>
        <w:t>flachen</w:t>
      </w:r>
      <w:r w:rsidRPr="00C94D74">
        <w:rPr>
          <w:rFonts w:ascii="Courier New" w:hAnsi="Courier New" w:cs="Courier New"/>
          <w:sz w:val="24"/>
          <w:szCs w:val="24"/>
        </w:rPr>
        <w:t xml:space="preserve"> </w:t>
      </w:r>
      <w:hyperlink r:id="rId31" w:tooltip="Schiffsrumpf" w:history="1">
        <w:r w:rsidRPr="00C94D74">
          <w:rPr>
            <w:rFonts w:ascii="Courier New" w:hAnsi="Courier New" w:cs="Courier New"/>
            <w:sz w:val="24"/>
            <w:szCs w:val="24"/>
          </w:rPr>
          <w:t>Rumpf</w:t>
        </w:r>
      </w:hyperlink>
      <w:r w:rsidRPr="00C94D74">
        <w:rPr>
          <w:rFonts w:ascii="Courier New" w:hAnsi="Courier New" w:cs="Courier New"/>
          <w:sz w:val="24"/>
          <w:szCs w:val="24"/>
        </w:rPr>
        <w:t>, der an Bug und Heck spitz zulief. Sein niedriger Tiefgang und der abgerundete Kielraum erleichterten seine Handhabung, wenn kein Hafen verfügbar war</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Glatte Planken aus </w:t>
      </w:r>
      <w:hyperlink r:id="rId32" w:tooltip="Kiefern" w:history="1">
        <w:r w:rsidRPr="00C94D74">
          <w:rPr>
            <w:rFonts w:ascii="Courier New" w:hAnsi="Courier New" w:cs="Courier New"/>
            <w:sz w:val="24"/>
            <w:szCs w:val="24"/>
          </w:rPr>
          <w:t>Kiefernholz</w:t>
        </w:r>
      </w:hyperlink>
      <w:r w:rsidRPr="00C94D74">
        <w:rPr>
          <w:rFonts w:ascii="Courier New" w:hAnsi="Courier New" w:cs="Courier New"/>
          <w:sz w:val="24"/>
          <w:szCs w:val="24"/>
        </w:rPr>
        <w:t xml:space="preserve">, die in </w:t>
      </w:r>
      <w:hyperlink r:id="rId33" w:tooltip="Klinkerbauweise" w:history="1">
        <w:r w:rsidRPr="00C94D74">
          <w:rPr>
            <w:rFonts w:ascii="Courier New" w:hAnsi="Courier New" w:cs="Courier New"/>
            <w:sz w:val="24"/>
            <w:szCs w:val="24"/>
          </w:rPr>
          <w:t>Klinkerbauweise</w:t>
        </w:r>
      </w:hyperlink>
      <w:r w:rsidRPr="00C94D74">
        <w:rPr>
          <w:rFonts w:ascii="Courier New" w:hAnsi="Courier New" w:cs="Courier New"/>
          <w:sz w:val="24"/>
          <w:szCs w:val="24"/>
        </w:rPr>
        <w:t xml:space="preserve"> durch Stahlnägel miteinander verbunden sind, bilden die Außenhaut. Sie sind bis zu 50</w:t>
      </w:r>
      <w:r w:rsidR="00AA54F5">
        <w:rPr>
          <w:rFonts w:ascii="Courier New" w:hAnsi="Courier New" w:cs="Courier New"/>
          <w:sz w:val="24"/>
          <w:szCs w:val="24"/>
        </w:rPr>
        <w:t xml:space="preserve"> </w:t>
      </w:r>
      <w:r w:rsidRPr="00C94D74">
        <w:rPr>
          <w:rFonts w:ascii="Courier New" w:hAnsi="Courier New" w:cs="Courier New"/>
          <w:sz w:val="24"/>
          <w:szCs w:val="24"/>
        </w:rPr>
        <w:t>cm breit und 12 bis 13</w:t>
      </w:r>
      <w:r w:rsidR="00AA54F5">
        <w:rPr>
          <w:rFonts w:ascii="Courier New" w:hAnsi="Courier New" w:cs="Courier New"/>
          <w:sz w:val="24"/>
          <w:szCs w:val="24"/>
        </w:rPr>
        <w:t xml:space="preserve"> </w:t>
      </w:r>
      <w:r w:rsidRPr="00C94D74">
        <w:rPr>
          <w:rFonts w:ascii="Courier New" w:hAnsi="Courier New" w:cs="Courier New"/>
          <w:sz w:val="24"/>
          <w:szCs w:val="24"/>
        </w:rPr>
        <w:t xml:space="preserve">m lang.[1] Auf den fast geraden </w:t>
      </w:r>
      <w:hyperlink r:id="rId34" w:tooltip="Kiel (Schiffbau)" w:history="1">
        <w:r w:rsidRPr="00C94D74">
          <w:rPr>
            <w:rFonts w:ascii="Courier New" w:hAnsi="Courier New" w:cs="Courier New"/>
            <w:sz w:val="24"/>
            <w:szCs w:val="24"/>
          </w:rPr>
          <w:t>Kiel</w:t>
        </w:r>
      </w:hyperlink>
      <w:r w:rsidRPr="00C94D74">
        <w:rPr>
          <w:rFonts w:ascii="Courier New" w:hAnsi="Courier New" w:cs="Courier New"/>
          <w:sz w:val="24"/>
          <w:szCs w:val="24"/>
        </w:rPr>
        <w:t xml:space="preserve"> sind getreppte </w:t>
      </w:r>
      <w:hyperlink r:id="rId35" w:tooltip="Spant" w:history="1">
        <w:r w:rsidRPr="00C94D74">
          <w:rPr>
            <w:rFonts w:ascii="Courier New" w:hAnsi="Courier New" w:cs="Courier New"/>
            <w:sz w:val="24"/>
            <w:szCs w:val="24"/>
          </w:rPr>
          <w:t>Spanten</w:t>
        </w:r>
      </w:hyperlink>
      <w:r w:rsidRPr="00C94D74">
        <w:rPr>
          <w:rFonts w:ascii="Courier New" w:hAnsi="Courier New" w:cs="Courier New"/>
          <w:sz w:val="24"/>
          <w:szCs w:val="24"/>
        </w:rPr>
        <w:t xml:space="preserve"> gesetzt, die bis zu den Querbalken reichen. Oberhalb der Querbalken sind Seitenspante eingebaut, die die Außenhaut versteifen. Das Vorschiff und das Achterschiff haben </w:t>
      </w:r>
      <w:r w:rsidR="00E32464">
        <w:rPr>
          <w:rFonts w:ascii="Courier New" w:hAnsi="Courier New" w:cs="Courier New"/>
          <w:sz w:val="24"/>
          <w:szCs w:val="24"/>
        </w:rPr>
        <w:t>unter</w:t>
      </w:r>
      <w:r w:rsidRPr="00C94D74">
        <w:rPr>
          <w:rFonts w:ascii="Courier New" w:hAnsi="Courier New" w:cs="Courier New"/>
          <w:sz w:val="24"/>
          <w:szCs w:val="24"/>
        </w:rPr>
        <w:t>halb der Querbalken weitere Querbalken, die das erhöhte Vor- und Achterdeck tragen. Mittschiffs liegt der 5,5</w:t>
      </w:r>
      <w:r w:rsidR="00AA54F5">
        <w:rPr>
          <w:rFonts w:ascii="Courier New" w:hAnsi="Courier New" w:cs="Courier New"/>
          <w:sz w:val="24"/>
          <w:szCs w:val="24"/>
        </w:rPr>
        <w:t xml:space="preserve"> </w:t>
      </w:r>
      <w:r w:rsidRPr="00C94D74">
        <w:rPr>
          <w:rFonts w:ascii="Courier New" w:hAnsi="Courier New" w:cs="Courier New"/>
          <w:sz w:val="24"/>
          <w:szCs w:val="24"/>
        </w:rPr>
        <w:t>m lange Frachtraum mit 30 bis 35</w:t>
      </w:r>
      <w:r w:rsidR="00AA54F5">
        <w:rPr>
          <w:rFonts w:ascii="Courier New" w:hAnsi="Courier New" w:cs="Courier New"/>
          <w:sz w:val="24"/>
          <w:szCs w:val="24"/>
        </w:rPr>
        <w:t xml:space="preserve"> </w:t>
      </w:r>
      <w:r w:rsidRPr="00C94D74">
        <w:rPr>
          <w:rFonts w:ascii="Courier New" w:hAnsi="Courier New" w:cs="Courier New"/>
          <w:sz w:val="24"/>
          <w:szCs w:val="24"/>
        </w:rPr>
        <w:t xml:space="preserve">m³ Volumen, der eine Last von maximal ca. </w:t>
      </w:r>
      <w:r w:rsidR="00E32464">
        <w:rPr>
          <w:rFonts w:ascii="Courier New" w:hAnsi="Courier New" w:cs="Courier New"/>
          <w:sz w:val="24"/>
          <w:szCs w:val="24"/>
        </w:rPr>
        <w:t>3</w:t>
      </w:r>
      <w:r w:rsidRPr="00C94D74">
        <w:rPr>
          <w:rFonts w:ascii="Courier New" w:hAnsi="Courier New" w:cs="Courier New"/>
          <w:sz w:val="24"/>
          <w:szCs w:val="24"/>
        </w:rPr>
        <w:t xml:space="preserve"> Tonnen fassen konnte. Nach unten begrenzen ihn wahrscheinlich starke </w:t>
      </w:r>
      <w:hyperlink r:id="rId36" w:tooltip="Bohle" w:history="1">
        <w:r w:rsidR="00E32464">
          <w:rPr>
            <w:rFonts w:ascii="Courier New" w:hAnsi="Courier New" w:cs="Courier New"/>
            <w:sz w:val="24"/>
            <w:szCs w:val="24"/>
          </w:rPr>
          <w:t>Dieter</w:t>
        </w:r>
      </w:hyperlink>
      <w:r w:rsidRPr="00C94D74">
        <w:rPr>
          <w:rFonts w:ascii="Courier New" w:hAnsi="Courier New" w:cs="Courier New"/>
          <w:sz w:val="24"/>
          <w:szCs w:val="24"/>
        </w:rPr>
        <w:t xml:space="preserve">, die in Höhe der Querbalken auf einem </w:t>
      </w:r>
      <w:hyperlink r:id="rId37" w:tooltip="Stringer (Verkehrstechnik)" w:history="1">
        <w:r w:rsidRPr="00C94D74">
          <w:rPr>
            <w:rFonts w:ascii="Courier New" w:hAnsi="Courier New" w:cs="Courier New"/>
            <w:sz w:val="24"/>
            <w:szCs w:val="24"/>
          </w:rPr>
          <w:t>Längsstringer</w:t>
        </w:r>
      </w:hyperlink>
      <w:r w:rsidRPr="00C94D74">
        <w:rPr>
          <w:rFonts w:ascii="Courier New" w:hAnsi="Courier New" w:cs="Courier New"/>
          <w:sz w:val="24"/>
          <w:szCs w:val="24"/>
        </w:rPr>
        <w:t xml:space="preserve"> aufliegen. Zwar hat das Schiff damit einen Laderaum, der mehr als drei Mal so groß war wie der im kleinen Handelsschiff, und höher liegende Decks vorne und achtern, aber alle Reisenden waren ganz den Elementen ausgesetzt und ohne Schutz gegen </w:t>
      </w:r>
      <w:r w:rsidR="00E32464" w:rsidRPr="00C94D74">
        <w:rPr>
          <w:rFonts w:ascii="Courier New" w:hAnsi="Courier New" w:cs="Courier New"/>
          <w:sz w:val="24"/>
          <w:szCs w:val="24"/>
        </w:rPr>
        <w:t xml:space="preserve">Wetter </w:t>
      </w:r>
      <w:r w:rsidRPr="00C94D74">
        <w:rPr>
          <w:rFonts w:ascii="Courier New" w:hAnsi="Courier New" w:cs="Courier New"/>
          <w:sz w:val="24"/>
          <w:szCs w:val="24"/>
        </w:rPr>
        <w:t>und</w:t>
      </w:r>
      <w:r w:rsidR="00E32464" w:rsidRPr="00E32464">
        <w:rPr>
          <w:rFonts w:ascii="Courier New" w:hAnsi="Courier New" w:cs="Courier New"/>
          <w:sz w:val="24"/>
          <w:szCs w:val="24"/>
        </w:rPr>
        <w:t xml:space="preserve"> </w:t>
      </w:r>
      <w:r w:rsidR="00E32464" w:rsidRPr="00C94D74">
        <w:rPr>
          <w:rFonts w:ascii="Courier New" w:hAnsi="Courier New" w:cs="Courier New"/>
          <w:sz w:val="24"/>
          <w:szCs w:val="24"/>
        </w:rPr>
        <w:t>Wind</w:t>
      </w:r>
      <w:r w:rsidR="00E32464">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Ein kräftiges </w:t>
      </w:r>
      <w:hyperlink r:id="rId38" w:tooltip="Kielschwein" w:history="1">
        <w:r w:rsidRPr="00C94D74">
          <w:rPr>
            <w:rFonts w:ascii="Courier New" w:hAnsi="Courier New" w:cs="Courier New"/>
            <w:sz w:val="24"/>
            <w:szCs w:val="24"/>
          </w:rPr>
          <w:t>Kielschwein</w:t>
        </w:r>
      </w:hyperlink>
      <w:r w:rsidRPr="00C94D74">
        <w:rPr>
          <w:rFonts w:ascii="Courier New" w:hAnsi="Courier New" w:cs="Courier New"/>
          <w:sz w:val="24"/>
          <w:szCs w:val="24"/>
        </w:rPr>
        <w:t xml:space="preserve"> und zwei Querbalken halten den feststehenden </w:t>
      </w:r>
      <w:hyperlink r:id="rId39" w:tooltip="Schiffsmast" w:history="1">
        <w:r w:rsidRPr="00C94D74">
          <w:rPr>
            <w:rFonts w:ascii="Courier New" w:hAnsi="Courier New" w:cs="Courier New"/>
            <w:sz w:val="24"/>
            <w:szCs w:val="24"/>
          </w:rPr>
          <w:t>Ma</w:t>
        </w:r>
        <w:r w:rsidR="00E32464">
          <w:rPr>
            <w:rFonts w:ascii="Courier New" w:hAnsi="Courier New" w:cs="Courier New"/>
            <w:sz w:val="24"/>
            <w:szCs w:val="24"/>
          </w:rPr>
          <w:t>s</w:t>
        </w:r>
        <w:r w:rsidRPr="00C94D74">
          <w:rPr>
            <w:rFonts w:ascii="Courier New" w:hAnsi="Courier New" w:cs="Courier New"/>
            <w:sz w:val="24"/>
            <w:szCs w:val="24"/>
          </w:rPr>
          <w:t>st</w:t>
        </w:r>
      </w:hyperlink>
      <w:r w:rsidRPr="00C94D74">
        <w:rPr>
          <w:rFonts w:ascii="Courier New" w:hAnsi="Courier New" w:cs="Courier New"/>
          <w:sz w:val="24"/>
          <w:szCs w:val="24"/>
        </w:rPr>
        <w:t xml:space="preserve">, der ein breites </w:t>
      </w:r>
      <w:hyperlink r:id="rId40" w:tooltip="Rahsegel" w:history="1">
        <w:r w:rsidRPr="00C94D74">
          <w:rPr>
            <w:rFonts w:ascii="Courier New" w:hAnsi="Courier New" w:cs="Courier New"/>
            <w:sz w:val="24"/>
            <w:szCs w:val="24"/>
          </w:rPr>
          <w:t>Rahsegel</w:t>
        </w:r>
      </w:hyperlink>
      <w:r w:rsidRPr="00C94D74">
        <w:rPr>
          <w:rFonts w:ascii="Courier New" w:hAnsi="Courier New" w:cs="Courier New"/>
          <w:sz w:val="24"/>
          <w:szCs w:val="24"/>
        </w:rPr>
        <w:t xml:space="preserve"> trägt. Auf ein Rahsegel weisen die im Vorschiff angebrachten Abstützungen für den </w:t>
      </w:r>
      <w:hyperlink r:id="rId41" w:tooltip="Beitass (Seite nicht vorhanden)" w:history="1">
        <w:r w:rsidRPr="00C94D74">
          <w:rPr>
            <w:rFonts w:ascii="Courier New" w:hAnsi="Courier New" w:cs="Courier New"/>
            <w:sz w:val="24"/>
            <w:szCs w:val="24"/>
          </w:rPr>
          <w:t>Beitass</w:t>
        </w:r>
      </w:hyperlink>
      <w:r w:rsidRPr="00C94D74">
        <w:rPr>
          <w:rFonts w:ascii="Courier New" w:hAnsi="Courier New" w:cs="Courier New"/>
          <w:sz w:val="24"/>
          <w:szCs w:val="24"/>
        </w:rPr>
        <w:t xml:space="preserve">, einer </w:t>
      </w:r>
      <w:hyperlink r:id="rId42" w:tooltip="Spiere" w:history="1">
        <w:r w:rsidRPr="00C94D74">
          <w:rPr>
            <w:rFonts w:ascii="Courier New" w:hAnsi="Courier New" w:cs="Courier New"/>
            <w:sz w:val="24"/>
            <w:szCs w:val="24"/>
          </w:rPr>
          <w:t>Spiere</w:t>
        </w:r>
      </w:hyperlink>
      <w:r w:rsidRPr="00C94D74">
        <w:rPr>
          <w:rFonts w:ascii="Courier New" w:hAnsi="Courier New" w:cs="Courier New"/>
          <w:sz w:val="24"/>
          <w:szCs w:val="24"/>
        </w:rPr>
        <w:t xml:space="preserve"> zum Fixieren der </w:t>
      </w:r>
      <w:hyperlink r:id="rId43" w:tooltip="Schothorn" w:history="1">
        <w:r w:rsidRPr="00C94D74">
          <w:rPr>
            <w:rFonts w:ascii="Courier New" w:hAnsi="Courier New" w:cs="Courier New"/>
            <w:sz w:val="24"/>
            <w:szCs w:val="24"/>
          </w:rPr>
          <w:t>Schothörner des Segels</w:t>
        </w:r>
      </w:hyperlink>
      <w:r w:rsidRPr="00C94D74">
        <w:rPr>
          <w:rFonts w:ascii="Courier New" w:hAnsi="Courier New" w:cs="Courier New"/>
          <w:sz w:val="24"/>
          <w:szCs w:val="24"/>
        </w:rPr>
        <w:t xml:space="preserve"> bei </w:t>
      </w:r>
      <w:hyperlink r:id="rId44" w:tooltip="Kurse zum Wind" w:history="1">
        <w:r w:rsidRPr="00C94D74">
          <w:rPr>
            <w:rFonts w:ascii="Courier New" w:hAnsi="Courier New" w:cs="Courier New"/>
            <w:sz w:val="24"/>
            <w:szCs w:val="24"/>
          </w:rPr>
          <w:t>Amwindkursen</w:t>
        </w:r>
      </w:hyperlink>
      <w:r w:rsidRPr="00C94D74">
        <w:rPr>
          <w:rFonts w:ascii="Courier New" w:hAnsi="Courier New" w:cs="Courier New"/>
          <w:sz w:val="24"/>
          <w:szCs w:val="24"/>
        </w:rPr>
        <w:t xml:space="preserve">. Das breite Segel macht die Knorr zu einem relativ guten Segler. Das Rudern hat auf den Knorren eine Aufgabe, wie sie heute bei Handelsschiffen Hafenschlepper erfüllen. Die geringe Zahl der Ruderplätze zeigt, dass im Vergleich zum </w:t>
      </w:r>
      <w:hyperlink r:id="rId45" w:tooltip="Langschiff" w:history="1">
        <w:r w:rsidRPr="00C94D74">
          <w:rPr>
            <w:rFonts w:ascii="Courier New" w:hAnsi="Courier New" w:cs="Courier New"/>
            <w:sz w:val="24"/>
            <w:szCs w:val="24"/>
          </w:rPr>
          <w:t>Langschiff</w:t>
        </w:r>
      </w:hyperlink>
      <w:r w:rsidRPr="00C94D74">
        <w:rPr>
          <w:rFonts w:ascii="Courier New" w:hAnsi="Courier New" w:cs="Courier New"/>
          <w:sz w:val="24"/>
          <w:szCs w:val="24"/>
        </w:rPr>
        <w:t xml:space="preserve"> auf Knorren nur eine Mannschaft ‚fährt’</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Mit einem </w:t>
      </w:r>
      <w:hyperlink r:id="rId46" w:tooltip="Nachbildung" w:history="1">
        <w:r w:rsidRPr="00C94D74">
          <w:rPr>
            <w:rFonts w:ascii="Courier New" w:hAnsi="Courier New" w:cs="Courier New"/>
            <w:sz w:val="24"/>
            <w:szCs w:val="24"/>
          </w:rPr>
          <w:t>Nachbau</w:t>
        </w:r>
      </w:hyperlink>
      <w:r w:rsidRPr="00C94D74">
        <w:rPr>
          <w:rFonts w:ascii="Courier New" w:hAnsi="Courier New" w:cs="Courier New"/>
          <w:sz w:val="24"/>
          <w:szCs w:val="24"/>
        </w:rPr>
        <w:t xml:space="preserve"> dieses Schiffes, der ‚</w:t>
      </w:r>
      <w:hyperlink r:id="rId47" w:tooltip="Saga Siglar" w:history="1">
        <w:r w:rsidRPr="00C94D74">
          <w:rPr>
            <w:rFonts w:ascii="Courier New" w:hAnsi="Courier New" w:cs="Courier New"/>
            <w:sz w:val="24"/>
            <w:szCs w:val="24"/>
          </w:rPr>
          <w:t>Saga Siglar</w:t>
        </w:r>
      </w:hyperlink>
      <w:r w:rsidRPr="00C94D74">
        <w:rPr>
          <w:rFonts w:ascii="Courier New" w:hAnsi="Courier New" w:cs="Courier New"/>
          <w:sz w:val="24"/>
          <w:szCs w:val="24"/>
        </w:rPr>
        <w:t>’, wurde von 19</w:t>
      </w:r>
      <w:r w:rsidR="00E32464">
        <w:rPr>
          <w:rFonts w:ascii="Courier New" w:hAnsi="Courier New" w:cs="Courier New"/>
          <w:sz w:val="24"/>
          <w:szCs w:val="24"/>
        </w:rPr>
        <w:t>9</w:t>
      </w:r>
      <w:r w:rsidRPr="00C94D74">
        <w:rPr>
          <w:rFonts w:ascii="Courier New" w:hAnsi="Courier New" w:cs="Courier New"/>
          <w:sz w:val="24"/>
          <w:szCs w:val="24"/>
        </w:rPr>
        <w:t>4 bis 1</w:t>
      </w:r>
      <w:r w:rsidR="00E32464">
        <w:rPr>
          <w:rFonts w:ascii="Courier New" w:hAnsi="Courier New" w:cs="Courier New"/>
          <w:sz w:val="24"/>
          <w:szCs w:val="24"/>
        </w:rPr>
        <w:t>89</w:t>
      </w:r>
      <w:r w:rsidRPr="00C94D74">
        <w:rPr>
          <w:rFonts w:ascii="Courier New" w:hAnsi="Courier New" w:cs="Courier New"/>
          <w:sz w:val="24"/>
          <w:szCs w:val="24"/>
        </w:rPr>
        <w:t xml:space="preserve">6 die Welt umsegelt. Leider sank gerade diese seetüchtigste aller Repliken von Wikingerschiffen 1992 im </w:t>
      </w:r>
      <w:hyperlink r:id="rId48" w:tooltip="Mittelmeer" w:history="1">
        <w:r w:rsidRPr="00C94D74">
          <w:rPr>
            <w:rFonts w:ascii="Courier New" w:hAnsi="Courier New" w:cs="Courier New"/>
            <w:sz w:val="24"/>
            <w:szCs w:val="24"/>
          </w:rPr>
          <w:t>Mittelmeer</w:t>
        </w:r>
      </w:hyperlink>
      <w:r w:rsidRPr="00C94D74">
        <w:rPr>
          <w:rFonts w:ascii="Courier New" w:hAnsi="Courier New" w:cs="Courier New"/>
          <w:sz w:val="24"/>
          <w:szCs w:val="24"/>
        </w:rPr>
        <w:t>, und es brach eine Diskussion über die Seetüchtigkeit der Schiffe aus. Aber es darf nicht übersehen werden, dass die Wikingerschiffe trotz allem den Höhepunkt der historischen Schiffbautechnik darstellen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EA56AE" w:rsidRPr="00E32464" w:rsidRDefault="00EA56AE" w:rsidP="00C232C1">
      <w:pPr>
        <w:pStyle w:val="NurText"/>
        <w:spacing w:line="360" w:lineRule="auto"/>
        <w:rPr>
          <w:rFonts w:ascii="Courier New" w:hAnsi="Courier New" w:cs="Courier New"/>
          <w:b/>
          <w:sz w:val="24"/>
          <w:szCs w:val="24"/>
        </w:rPr>
      </w:pPr>
      <w:r w:rsidRPr="00E32464">
        <w:rPr>
          <w:rFonts w:ascii="Courier New" w:hAnsi="Courier New" w:cs="Courier New"/>
          <w:b/>
          <w:sz w:val="24"/>
          <w:szCs w:val="24"/>
        </w:rPr>
        <w:t>Skuldelev II</w:t>
      </w: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Skuldelev II ist das klassische, seetüchtige Kriegsschiff, mit dem die Wikinger ihre Züge gegen die Britischen Inseln oder das </w:t>
      </w:r>
      <w:hyperlink r:id="rId49" w:tooltip="Frankenreich" w:history="1">
        <w:r w:rsidRPr="00C94D74">
          <w:rPr>
            <w:rFonts w:ascii="Courier New" w:hAnsi="Courier New" w:cs="Courier New"/>
            <w:sz w:val="24"/>
            <w:szCs w:val="24"/>
          </w:rPr>
          <w:t>Frankenreich</w:t>
        </w:r>
      </w:hyperlink>
      <w:r w:rsidRPr="00C94D74">
        <w:rPr>
          <w:rFonts w:ascii="Courier New" w:hAnsi="Courier New" w:cs="Courier New"/>
          <w:sz w:val="24"/>
          <w:szCs w:val="24"/>
        </w:rPr>
        <w:t xml:space="preserve"> unternahmen. Bemannt mit um die 70–80 Kriegern gehörte das zirka 30 Meter lange Schiff zu jenen fürstlichen </w:t>
      </w:r>
      <w:hyperlink r:id="rId50" w:tooltip="Langschiff" w:history="1">
        <w:r w:rsidRPr="00C94D74">
          <w:rPr>
            <w:rFonts w:ascii="Courier New" w:hAnsi="Courier New" w:cs="Courier New"/>
            <w:sz w:val="24"/>
            <w:szCs w:val="24"/>
          </w:rPr>
          <w:t>Langschiffen</w:t>
        </w:r>
      </w:hyperlink>
      <w:r w:rsidRPr="00C94D74">
        <w:rPr>
          <w:rFonts w:ascii="Courier New" w:hAnsi="Courier New" w:cs="Courier New"/>
          <w:sz w:val="24"/>
          <w:szCs w:val="24"/>
        </w:rPr>
        <w:t xml:space="preserve">, die in Sagen und </w:t>
      </w:r>
      <w:hyperlink r:id="rId51" w:tooltip="Barde" w:history="1">
        <w:r w:rsidRPr="00C94D74">
          <w:rPr>
            <w:rFonts w:ascii="Courier New" w:hAnsi="Courier New" w:cs="Courier New"/>
            <w:sz w:val="24"/>
            <w:szCs w:val="24"/>
          </w:rPr>
          <w:t>Bardenliedern</w:t>
        </w:r>
      </w:hyperlink>
      <w:r w:rsidRPr="00C94D74">
        <w:rPr>
          <w:rFonts w:ascii="Courier New" w:hAnsi="Courier New" w:cs="Courier New"/>
          <w:sz w:val="24"/>
          <w:szCs w:val="24"/>
        </w:rPr>
        <w:t xml:space="preserve"> gepriesen werden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Analysen der Jahrringe im Holz ergaben, dass das Schiff etwa im Jahr 1042 </w:t>
      </w:r>
      <w:r w:rsidR="00E32464">
        <w:rPr>
          <w:rFonts w:ascii="Courier New" w:hAnsi="Courier New" w:cs="Courier New"/>
          <w:sz w:val="24"/>
          <w:szCs w:val="24"/>
        </w:rPr>
        <w:t>bei</w:t>
      </w:r>
      <w:r w:rsidRPr="00C94D74">
        <w:rPr>
          <w:rFonts w:ascii="Courier New" w:hAnsi="Courier New" w:cs="Courier New"/>
          <w:sz w:val="24"/>
          <w:szCs w:val="24"/>
        </w:rPr>
        <w:t xml:space="preserve"> Dublin gebaut wurde. Die lange, </w:t>
      </w:r>
      <w:r w:rsidRPr="00E32464">
        <w:rPr>
          <w:rFonts w:ascii="Courier New" w:hAnsi="Courier New" w:cs="Courier New"/>
          <w:sz w:val="24"/>
          <w:szCs w:val="24"/>
          <w:bdr w:val="single" w:sz="4" w:space="0" w:color="auto"/>
        </w:rPr>
        <w:t>schmale Rumpfform</w:t>
      </w:r>
      <w:r w:rsidRPr="00C94D74">
        <w:rPr>
          <w:rFonts w:ascii="Courier New" w:hAnsi="Courier New" w:cs="Courier New"/>
          <w:sz w:val="24"/>
          <w:szCs w:val="24"/>
        </w:rPr>
        <w:t xml:space="preserve"> ergab ein hohes Geschwindigkeitspotential bzw. eine hohe </w:t>
      </w:r>
      <w:hyperlink r:id="rId52" w:tooltip="Beschleunigung" w:history="1">
        <w:r w:rsidRPr="00C94D74">
          <w:rPr>
            <w:rFonts w:ascii="Courier New" w:hAnsi="Courier New" w:cs="Courier New"/>
            <w:sz w:val="24"/>
            <w:szCs w:val="24"/>
          </w:rPr>
          <w:t>Beschleunigungsfähigkeit</w:t>
        </w:r>
      </w:hyperlink>
      <w:r w:rsidRPr="00C94D74">
        <w:rPr>
          <w:rFonts w:ascii="Courier New" w:hAnsi="Courier New" w:cs="Courier New"/>
          <w:sz w:val="24"/>
          <w:szCs w:val="24"/>
        </w:rPr>
        <w:t xml:space="preserve">. Mit 64 Mann an den Riemen </w:t>
      </w:r>
      <w:r w:rsidRPr="00C94D74">
        <w:rPr>
          <w:rFonts w:ascii="Courier New" w:hAnsi="Courier New" w:cs="Courier New"/>
          <w:sz w:val="24"/>
          <w:szCs w:val="24"/>
        </w:rPr>
        <w:lastRenderedPageBreak/>
        <w:t>konnte dieses Schiff über längere Strecken eine Durchschnittsfahrt von 5–6</w:t>
      </w:r>
      <w:r w:rsidR="00AA54F5">
        <w:rPr>
          <w:rFonts w:ascii="Courier New" w:hAnsi="Courier New" w:cs="Courier New"/>
          <w:sz w:val="24"/>
          <w:szCs w:val="24"/>
        </w:rPr>
        <w:t xml:space="preserve"> </w:t>
      </w:r>
      <w:hyperlink r:id="rId53" w:tooltip="Knoten (Einheit)" w:history="1">
        <w:r w:rsidRPr="00C94D74">
          <w:rPr>
            <w:rFonts w:ascii="Courier New" w:hAnsi="Courier New" w:cs="Courier New"/>
            <w:sz w:val="24"/>
            <w:szCs w:val="24"/>
          </w:rPr>
          <w:t>Knoten</w:t>
        </w:r>
      </w:hyperlink>
      <w:r w:rsidRPr="00C94D74">
        <w:rPr>
          <w:rFonts w:ascii="Courier New" w:hAnsi="Courier New" w:cs="Courier New"/>
          <w:sz w:val="24"/>
          <w:szCs w:val="24"/>
        </w:rPr>
        <w:t xml:space="preserve"> halten. Unter Segel waren bei günstigem Wind noch höhere Geschwindigkeiten möglich (ca. 15–20 Knoten!)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Das Schiff hat 37 bis 40 </w:t>
      </w:r>
      <w:hyperlink r:id="rId54" w:tooltip="Spant" w:history="1">
        <w:r w:rsidRPr="00C94D74">
          <w:rPr>
            <w:rFonts w:ascii="Courier New" w:hAnsi="Courier New" w:cs="Courier New"/>
            <w:sz w:val="24"/>
            <w:szCs w:val="24"/>
          </w:rPr>
          <w:t>Spanten</w:t>
        </w:r>
      </w:hyperlink>
      <w:r w:rsidRPr="00C94D74">
        <w:rPr>
          <w:rFonts w:ascii="Courier New" w:hAnsi="Courier New" w:cs="Courier New"/>
          <w:sz w:val="24"/>
          <w:szCs w:val="24"/>
        </w:rPr>
        <w:t xml:space="preserve"> mit einem Abstand von 7</w:t>
      </w:r>
      <w:r w:rsidR="00E32464">
        <w:rPr>
          <w:rFonts w:ascii="Courier New" w:hAnsi="Courier New" w:cs="Courier New"/>
          <w:sz w:val="24"/>
          <w:szCs w:val="24"/>
        </w:rPr>
        <w:t>,</w:t>
      </w:r>
      <w:r w:rsidRPr="00C94D74">
        <w:rPr>
          <w:rFonts w:ascii="Courier New" w:hAnsi="Courier New" w:cs="Courier New"/>
          <w:sz w:val="24"/>
          <w:szCs w:val="24"/>
        </w:rPr>
        <w:t>4</w:t>
      </w:r>
      <w:r w:rsidR="00AA54F5">
        <w:rPr>
          <w:rFonts w:ascii="Courier New" w:hAnsi="Courier New" w:cs="Courier New"/>
          <w:sz w:val="24"/>
          <w:szCs w:val="24"/>
        </w:rPr>
        <w:t xml:space="preserve"> </w:t>
      </w:r>
      <w:r w:rsidRPr="00C94D74">
        <w:rPr>
          <w:rFonts w:ascii="Courier New" w:hAnsi="Courier New" w:cs="Courier New"/>
          <w:sz w:val="24"/>
          <w:szCs w:val="24"/>
        </w:rPr>
        <w:t>cm. An den massiven Kiel schließen glatte Planken aus Eiche an. Die Plankenstärke beträgt nur 2–2,5</w:t>
      </w:r>
      <w:r w:rsidR="00AA54F5">
        <w:rPr>
          <w:rFonts w:ascii="Courier New" w:hAnsi="Courier New" w:cs="Courier New"/>
          <w:sz w:val="24"/>
          <w:szCs w:val="24"/>
        </w:rPr>
        <w:t xml:space="preserve"> </w:t>
      </w:r>
      <w:r w:rsidRPr="00C94D74">
        <w:rPr>
          <w:rFonts w:ascii="Courier New" w:hAnsi="Courier New" w:cs="Courier New"/>
          <w:sz w:val="24"/>
          <w:szCs w:val="24"/>
        </w:rPr>
        <w:t xml:space="preserve">cm. Der zweite Plankengang ist von innen gegen den </w:t>
      </w:r>
      <w:hyperlink r:id="rId55" w:tooltip="Kielgang" w:history="1">
        <w:r w:rsidRPr="00C94D74">
          <w:rPr>
            <w:rFonts w:ascii="Courier New" w:hAnsi="Courier New" w:cs="Courier New"/>
            <w:sz w:val="24"/>
            <w:szCs w:val="24"/>
          </w:rPr>
          <w:t>Kielgang</w:t>
        </w:r>
      </w:hyperlink>
      <w:r w:rsidRPr="00C94D74">
        <w:rPr>
          <w:rFonts w:ascii="Courier New" w:hAnsi="Courier New" w:cs="Courier New"/>
          <w:sz w:val="24"/>
          <w:szCs w:val="24"/>
        </w:rPr>
        <w:t xml:space="preserve"> gesetzt. Die Spanten sind treppenartig gearbeitet und liegen an den Planken direkt an. Gegen den achten Plankengang ist innen ein Längsstringer gesetzt, an dem die Spanten und die unteren Querbalken enden. Die Querbalken tragen die Bodenbretter, die ein durchgehendes </w:t>
      </w:r>
      <w:hyperlink r:id="rId56" w:tooltip="Schiffsdeck" w:history="1">
        <w:r w:rsidRPr="00C94D74">
          <w:rPr>
            <w:rFonts w:ascii="Courier New" w:hAnsi="Courier New" w:cs="Courier New"/>
            <w:sz w:val="24"/>
            <w:szCs w:val="24"/>
          </w:rPr>
          <w:t>Deck</w:t>
        </w:r>
      </w:hyperlink>
      <w:r w:rsidRPr="00C94D74">
        <w:rPr>
          <w:rFonts w:ascii="Courier New" w:hAnsi="Courier New" w:cs="Courier New"/>
          <w:sz w:val="24"/>
          <w:szCs w:val="24"/>
        </w:rPr>
        <w:t xml:space="preserve"> bilden; eine Voraussetzung für das Rudern über die gesamte Schiffslänge. Insgesamt sind 64 Plätze möglich. Aus der Breite der Querbalken mittschiffs von 3,2 </w:t>
      </w:r>
      <w:r w:rsidR="00E32464">
        <w:rPr>
          <w:rFonts w:ascii="Courier New" w:hAnsi="Courier New" w:cs="Courier New"/>
          <w:sz w:val="24"/>
          <w:szCs w:val="24"/>
        </w:rPr>
        <w:t>c</w:t>
      </w:r>
      <w:r w:rsidRPr="00C94D74">
        <w:rPr>
          <w:rFonts w:ascii="Courier New" w:hAnsi="Courier New" w:cs="Courier New"/>
          <w:sz w:val="24"/>
          <w:szCs w:val="24"/>
        </w:rPr>
        <w:t xml:space="preserve">m lässt sich eine maximale Schiffsbreite von 3,8 m[2] ableiten. Auf die Spanten ist ein 13 m langes </w:t>
      </w:r>
      <w:hyperlink r:id="rId57" w:tooltip="Kielschwein" w:history="1">
        <w:r w:rsidRPr="00C94D74">
          <w:rPr>
            <w:rFonts w:ascii="Courier New" w:hAnsi="Courier New" w:cs="Courier New"/>
            <w:sz w:val="24"/>
            <w:szCs w:val="24"/>
          </w:rPr>
          <w:t>Kielschwein</w:t>
        </w:r>
      </w:hyperlink>
      <w:r w:rsidRPr="00C94D74">
        <w:rPr>
          <w:rFonts w:ascii="Courier New" w:hAnsi="Courier New" w:cs="Courier New"/>
          <w:sz w:val="24"/>
          <w:szCs w:val="24"/>
        </w:rPr>
        <w:t xml:space="preserve"> gesetzt, das den Fuß für den aufrichtbaren Mast enthält. Der dafür notwendige </w:t>
      </w:r>
      <w:hyperlink r:id="rId58" w:tooltip="Mastfisch (Seite nicht vorhanden)" w:history="1">
        <w:r w:rsidRPr="00C94D74">
          <w:rPr>
            <w:rFonts w:ascii="Courier New" w:hAnsi="Courier New" w:cs="Courier New"/>
            <w:sz w:val="24"/>
            <w:szCs w:val="24"/>
          </w:rPr>
          <w:t>Mastfisch</w:t>
        </w:r>
      </w:hyperlink>
      <w:r w:rsidRPr="00C94D74">
        <w:rPr>
          <w:rFonts w:ascii="Courier New" w:hAnsi="Courier New" w:cs="Courier New"/>
          <w:sz w:val="24"/>
          <w:szCs w:val="24"/>
        </w:rPr>
        <w:t xml:space="preserve"> wie der Schiffbereich oberhalb der Querbalken ist nicht mehr vorhanden. Der gefundene Stevenrest ist zusammen mit den Plankenansätzen aus einem großen Holzstück gearbeitet</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In der Konstruktion hat dieses Langschiff Ähnlichkeit mit dem fast 200 Jahre früher gebauten Langschiffen von </w:t>
      </w:r>
      <w:hyperlink r:id="rId59" w:tooltip="Oseberg-Schiff" w:history="1">
        <w:r w:rsidRPr="00C94D74">
          <w:rPr>
            <w:rFonts w:ascii="Courier New" w:hAnsi="Courier New" w:cs="Courier New"/>
            <w:sz w:val="24"/>
            <w:szCs w:val="24"/>
          </w:rPr>
          <w:t>Oseberg</w:t>
        </w:r>
      </w:hyperlink>
      <w:r w:rsidRPr="00C94D74">
        <w:rPr>
          <w:rFonts w:ascii="Courier New" w:hAnsi="Courier New" w:cs="Courier New"/>
          <w:sz w:val="24"/>
          <w:szCs w:val="24"/>
        </w:rPr>
        <w:t xml:space="preserve"> und </w:t>
      </w:r>
      <w:hyperlink r:id="rId60" w:tooltip="Gokstad-Schiff" w:history="1">
        <w:r w:rsidRPr="00C94D74">
          <w:rPr>
            <w:rFonts w:ascii="Courier New" w:hAnsi="Courier New" w:cs="Courier New"/>
            <w:sz w:val="24"/>
            <w:szCs w:val="24"/>
          </w:rPr>
          <w:t>Gokstad</w:t>
        </w:r>
      </w:hyperlink>
      <w:r w:rsidRPr="00C94D74">
        <w:rPr>
          <w:rFonts w:ascii="Courier New" w:hAnsi="Courier New" w:cs="Courier New"/>
          <w:sz w:val="24"/>
          <w:szCs w:val="24"/>
        </w:rPr>
        <w:t xml:space="preserve">. Unterschiede gibt es im geringeren Spantenabstand, bei den glatten Planken, den getreppten Spanten, den Längsstringern und durch die massiven Steventeile. Vor allem ist dieses Schiff wohl aber mit dem Vorsatz gebaut worden, bei einem </w:t>
      </w:r>
      <w:r w:rsidR="00AA54F5" w:rsidRPr="00C94D74">
        <w:rPr>
          <w:rFonts w:ascii="Courier New" w:hAnsi="Courier New" w:cs="Courier New"/>
          <w:sz w:val="24"/>
          <w:szCs w:val="24"/>
        </w:rPr>
        <w:t xml:space="preserve">Maximum </w:t>
      </w:r>
      <w:r w:rsidRPr="00C94D74">
        <w:rPr>
          <w:rFonts w:ascii="Courier New" w:hAnsi="Courier New" w:cs="Courier New"/>
          <w:sz w:val="24"/>
          <w:szCs w:val="24"/>
        </w:rPr>
        <w:t xml:space="preserve">an Eigengewicht ein </w:t>
      </w:r>
      <w:r w:rsidR="00AA54F5" w:rsidRPr="00C94D74">
        <w:rPr>
          <w:rFonts w:ascii="Courier New" w:hAnsi="Courier New" w:cs="Courier New"/>
          <w:sz w:val="24"/>
          <w:szCs w:val="24"/>
        </w:rPr>
        <w:t xml:space="preserve">Minimum </w:t>
      </w:r>
      <w:r w:rsidRPr="00C94D74">
        <w:rPr>
          <w:rFonts w:ascii="Courier New" w:hAnsi="Courier New" w:cs="Courier New"/>
          <w:sz w:val="24"/>
          <w:szCs w:val="24"/>
        </w:rPr>
        <w:t>an Stärke zu erreichen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lastRenderedPageBreak/>
        <w:t xml:space="preserve">Bei seiner Versenkung war das Schiff alt und undicht, was sich an den Reparaturen am Boden und der nachträglichen Dichtung um etliche </w:t>
      </w:r>
      <w:hyperlink r:id="rId61" w:anchor="Holzdübel" w:tooltip="Dübel" w:history="1">
        <w:r w:rsidRPr="00C94D74">
          <w:rPr>
            <w:rFonts w:ascii="Courier New" w:hAnsi="Courier New" w:cs="Courier New"/>
            <w:sz w:val="24"/>
            <w:szCs w:val="24"/>
          </w:rPr>
          <w:t>Dübel</w:t>
        </w:r>
      </w:hyperlink>
      <w:r w:rsidRPr="00C94D74">
        <w:rPr>
          <w:rFonts w:ascii="Courier New" w:hAnsi="Courier New" w:cs="Courier New"/>
          <w:sz w:val="24"/>
          <w:szCs w:val="24"/>
        </w:rPr>
        <w:t xml:space="preserve"> zeigt</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Auch von Skuldelev II existiert ein Nachbau, die </w:t>
      </w:r>
      <w:hyperlink r:id="rId62" w:tooltip="Havhingsten fra Glendalough" w:history="1">
        <w:r w:rsidRPr="00C94D74">
          <w:rPr>
            <w:rFonts w:ascii="Courier New" w:hAnsi="Courier New" w:cs="Courier New"/>
            <w:sz w:val="24"/>
            <w:szCs w:val="24"/>
          </w:rPr>
          <w:t>Havhingsten fra Glendalough</w:t>
        </w:r>
      </w:hyperlink>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EA56AE" w:rsidRPr="00AA54F5" w:rsidRDefault="00EA56AE" w:rsidP="00C232C1">
      <w:pPr>
        <w:pStyle w:val="NurText"/>
        <w:spacing w:line="360" w:lineRule="auto"/>
        <w:rPr>
          <w:rFonts w:ascii="Courier New" w:hAnsi="Courier New" w:cs="Courier New"/>
          <w:i/>
          <w:sz w:val="36"/>
          <w:szCs w:val="36"/>
        </w:rPr>
      </w:pPr>
      <w:r w:rsidRPr="00AA54F5">
        <w:rPr>
          <w:rFonts w:ascii="Courier New" w:hAnsi="Courier New" w:cs="Courier New"/>
          <w:i/>
          <w:sz w:val="36"/>
          <w:szCs w:val="36"/>
        </w:rPr>
        <w:t>Skuldelev III</w:t>
      </w:r>
    </w:p>
    <w:p w:rsidR="00EA56AE" w:rsidRPr="00C94D74" w:rsidRDefault="00EA56AE" w:rsidP="00C232C1">
      <w:pPr>
        <w:pStyle w:val="NurText"/>
        <w:spacing w:line="360" w:lineRule="auto"/>
        <w:rPr>
          <w:rFonts w:ascii="Courier New" w:hAnsi="Courier New" w:cs="Courier New"/>
          <w:sz w:val="24"/>
          <w:szCs w:val="24"/>
        </w:rPr>
      </w:pPr>
    </w:p>
    <w:p w:rsidR="00EA56AE" w:rsidRPr="00C94D74"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Skuldelev III im Vikingeskibs Museet in Roskilde</w:t>
      </w: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Das Skuldelev III ist ein kleines, elegantes Fracht- und Reiseschiff, das aber mit seiner Länge von 13 bis 14 m und seiner Breite von 3,30 m bei einer Höhe von 1,40 m (mittschiffs) weniger für rauere Gewässer sondern eher für den Transport in Nord- und Ostsee geeignet war. Man hat es die Flüsse hinaufsegeln und über kurze Strecken auch über Land ziehen können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A54F5"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Es wird angenommen, dass die kleine, um 1060 gebaute Knorr für im Roskilde-Gebiet gebaute Schiffe typisch ist. Von der größeren Knorr (Skuldelev</w:t>
      </w:r>
      <w:r w:rsidR="00337914">
        <w:rPr>
          <w:rFonts w:ascii="Courier New" w:hAnsi="Courier New" w:cs="Courier New"/>
          <w:sz w:val="24"/>
          <w:szCs w:val="24"/>
        </w:rPr>
        <w:t> </w:t>
      </w:r>
      <w:r w:rsidRPr="00C94D74">
        <w:rPr>
          <w:rFonts w:ascii="Courier New" w:hAnsi="Courier New" w:cs="Courier New"/>
          <w:sz w:val="24"/>
          <w:szCs w:val="24"/>
        </w:rPr>
        <w:t>I) unterscheidet sie sich außer in den Abmessungen durch massive, einteilige Steven mit herausgearbeiteten Plankenansätzen und durch fehlende Seitenspante. In den Seitenflächen der Steven setzen sich die Stufungen fort, die für eine geklinkerte Außenhaut typisch sind.</w:t>
      </w:r>
    </w:p>
    <w:p w:rsidR="00AA54F5" w:rsidRDefault="00AA54F5" w:rsidP="00C232C1">
      <w:pPr>
        <w:pStyle w:val="NurText"/>
        <w:spacing w:line="360" w:lineRule="auto"/>
        <w:rPr>
          <w:rFonts w:ascii="Courier New" w:hAnsi="Courier New" w:cs="Courier New"/>
          <w:sz w:val="24"/>
          <w:szCs w:val="24"/>
        </w:rPr>
      </w:pPr>
    </w:p>
    <w:p w:rsidR="00AA54F5"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Die einzelnen Planken überlappen sich um 3</w:t>
      </w:r>
      <w:r w:rsidR="00AA54F5">
        <w:rPr>
          <w:rFonts w:ascii="Courier New" w:hAnsi="Courier New" w:cs="Courier New"/>
          <w:sz w:val="24"/>
          <w:szCs w:val="24"/>
        </w:rPr>
        <w:t xml:space="preserve"> </w:t>
      </w:r>
      <w:r w:rsidRPr="00C94D74">
        <w:rPr>
          <w:rFonts w:ascii="Courier New" w:hAnsi="Courier New" w:cs="Courier New"/>
          <w:sz w:val="24"/>
          <w:szCs w:val="24"/>
        </w:rPr>
        <w:t>–</w:t>
      </w:r>
      <w:r w:rsidR="00AA54F5">
        <w:rPr>
          <w:rFonts w:ascii="Courier New" w:hAnsi="Courier New" w:cs="Courier New"/>
          <w:sz w:val="24"/>
          <w:szCs w:val="24"/>
        </w:rPr>
        <w:t xml:space="preserve"> </w:t>
      </w:r>
      <w:r w:rsidRPr="00C94D74">
        <w:rPr>
          <w:rFonts w:ascii="Courier New" w:hAnsi="Courier New" w:cs="Courier New"/>
          <w:sz w:val="24"/>
          <w:szCs w:val="24"/>
        </w:rPr>
        <w:t>4</w:t>
      </w:r>
      <w:r w:rsidR="00AA54F5">
        <w:rPr>
          <w:rFonts w:ascii="Courier New" w:hAnsi="Courier New" w:cs="Courier New"/>
          <w:sz w:val="24"/>
          <w:szCs w:val="24"/>
        </w:rPr>
        <w:t xml:space="preserve"> </w:t>
      </w:r>
      <w:r w:rsidRPr="00C94D74">
        <w:rPr>
          <w:rFonts w:ascii="Courier New" w:hAnsi="Courier New" w:cs="Courier New"/>
          <w:sz w:val="24"/>
          <w:szCs w:val="24"/>
        </w:rPr>
        <w:t>cm. Insgesamt hat sie acht aus Eiche gearbeitete Plankengänge, von denen die oberen</w:t>
      </w:r>
      <w:r w:rsidR="00AA54F5">
        <w:rPr>
          <w:rFonts w:ascii="Courier New" w:hAnsi="Courier New" w:cs="Courier New"/>
          <w:sz w:val="24"/>
          <w:szCs w:val="24"/>
        </w:rPr>
        <w:t xml:space="preserve"> 3</w:t>
      </w:r>
      <w:r w:rsidRPr="00C94D74">
        <w:rPr>
          <w:rFonts w:ascii="Courier New" w:hAnsi="Courier New" w:cs="Courier New"/>
          <w:sz w:val="24"/>
          <w:szCs w:val="24"/>
        </w:rPr>
        <w:t xml:space="preserve"> durch Längsstringer verstärkt sind. Auf den nicht geraden Kiel sind insgesamt </w:t>
      </w:r>
      <w:r w:rsidR="00AA54F5">
        <w:rPr>
          <w:rFonts w:ascii="Courier New" w:hAnsi="Courier New" w:cs="Courier New"/>
          <w:sz w:val="24"/>
          <w:szCs w:val="24"/>
        </w:rPr>
        <w:t>11</w:t>
      </w:r>
      <w:r w:rsidRPr="00C94D74">
        <w:rPr>
          <w:rFonts w:ascii="Courier New" w:hAnsi="Courier New" w:cs="Courier New"/>
          <w:sz w:val="24"/>
          <w:szCs w:val="24"/>
        </w:rPr>
        <w:t xml:space="preserve"> Spante gesetzt. Ein massiver Schottspant verstärkt ähnlich älteren Schiffen die Stevenbereiche. </w:t>
      </w:r>
    </w:p>
    <w:p w:rsidR="00AA54F5" w:rsidRDefault="00AA54F5"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Der feststehende Mast wird durch das Kielschwein und Querbalken gehalten, die fest mit dem Schiffskörper verbunden sind. Knie, die von beiden Seiten gegen das Kiel</w:t>
      </w:r>
      <w:r w:rsidR="00AA54F5">
        <w:rPr>
          <w:rFonts w:ascii="Courier New" w:hAnsi="Courier New" w:cs="Courier New"/>
          <w:sz w:val="24"/>
          <w:szCs w:val="24"/>
        </w:rPr>
        <w:t xml:space="preserve"> </w:t>
      </w:r>
      <w:r w:rsidRPr="00C94D74">
        <w:rPr>
          <w:rFonts w:ascii="Courier New" w:hAnsi="Courier New" w:cs="Courier New"/>
          <w:sz w:val="24"/>
          <w:szCs w:val="24"/>
        </w:rPr>
        <w:t>schwein gesetzt sind und dieses mit den Spanten verbinden, steifen diesen Schiffsbereichzusätzlich aus. Die Stahlteile sind vollständig zerfa</w:t>
      </w:r>
      <w:r w:rsidR="00AA54F5">
        <w:rPr>
          <w:rFonts w:ascii="Courier New" w:hAnsi="Courier New" w:cs="Courier New"/>
          <w:sz w:val="24"/>
          <w:szCs w:val="24"/>
        </w:rPr>
        <w:t>h</w:t>
      </w:r>
      <w:r w:rsidRPr="00C94D74">
        <w:rPr>
          <w:rFonts w:ascii="Courier New" w:hAnsi="Courier New" w:cs="Courier New"/>
          <w:sz w:val="24"/>
          <w:szCs w:val="24"/>
        </w:rPr>
        <w:t>len; aber aus den Spuren im Holz wird der Durchmesser der Stahlniete auf 7 bis 9</w:t>
      </w:r>
      <w:r w:rsidR="00AA54F5">
        <w:rPr>
          <w:rFonts w:ascii="Courier New" w:hAnsi="Courier New" w:cs="Courier New"/>
          <w:sz w:val="24"/>
          <w:szCs w:val="24"/>
        </w:rPr>
        <w:t xml:space="preserve"> </w:t>
      </w:r>
      <w:r w:rsidRPr="00C94D74">
        <w:rPr>
          <w:rFonts w:ascii="Courier New" w:hAnsi="Courier New" w:cs="Courier New"/>
          <w:sz w:val="24"/>
          <w:szCs w:val="24"/>
        </w:rPr>
        <w:t>mm und die Abmessungen der rechteckigen Klinkscheiben auf etwa 20–25</w:t>
      </w:r>
      <w:r w:rsidR="00AA54F5">
        <w:rPr>
          <w:rFonts w:ascii="Courier New" w:hAnsi="Courier New" w:cs="Courier New"/>
          <w:sz w:val="24"/>
          <w:szCs w:val="24"/>
        </w:rPr>
        <w:t xml:space="preserve"> </w:t>
      </w:r>
      <w:r w:rsidRPr="00C94D74">
        <w:rPr>
          <w:rFonts w:ascii="Courier New" w:hAnsi="Courier New" w:cs="Courier New"/>
          <w:sz w:val="24"/>
          <w:szCs w:val="24"/>
        </w:rPr>
        <w:t>mm geschätzt. Die unteren Plankengänge sind 25 bis 30</w:t>
      </w:r>
      <w:r w:rsidR="00AA54F5">
        <w:rPr>
          <w:rFonts w:ascii="Courier New" w:hAnsi="Courier New" w:cs="Courier New"/>
          <w:sz w:val="24"/>
          <w:szCs w:val="24"/>
        </w:rPr>
        <w:t xml:space="preserve"> </w:t>
      </w:r>
      <w:r w:rsidRPr="00C94D74">
        <w:rPr>
          <w:rFonts w:ascii="Courier New" w:hAnsi="Courier New" w:cs="Courier New"/>
          <w:sz w:val="24"/>
          <w:szCs w:val="24"/>
        </w:rPr>
        <w:t>cm breit; 42</w:t>
      </w:r>
      <w:r w:rsidR="00AA54F5">
        <w:rPr>
          <w:rFonts w:ascii="Courier New" w:hAnsi="Courier New" w:cs="Courier New"/>
          <w:sz w:val="24"/>
          <w:szCs w:val="24"/>
        </w:rPr>
        <w:t xml:space="preserve"> </w:t>
      </w:r>
      <w:r w:rsidRPr="00C94D74">
        <w:rPr>
          <w:rFonts w:ascii="Courier New" w:hAnsi="Courier New" w:cs="Courier New"/>
          <w:sz w:val="24"/>
          <w:szCs w:val="24"/>
        </w:rPr>
        <w:t xml:space="preserve">cm sind es bei den oberen. Die glatten Planken haben einen nach gewölbten </w:t>
      </w:r>
      <w:r w:rsidR="00AA54F5" w:rsidRPr="00C94D74">
        <w:rPr>
          <w:rFonts w:ascii="Courier New" w:hAnsi="Courier New" w:cs="Courier New"/>
          <w:sz w:val="24"/>
          <w:szCs w:val="24"/>
        </w:rPr>
        <w:t xml:space="preserve">außen </w:t>
      </w:r>
      <w:r w:rsidRPr="00C94D74">
        <w:rPr>
          <w:rFonts w:ascii="Courier New" w:hAnsi="Courier New" w:cs="Courier New"/>
          <w:sz w:val="24"/>
          <w:szCs w:val="24"/>
        </w:rPr>
        <w:t>Querschnitt, der in der Plankenmitte 2,5 bis 3,4</w:t>
      </w:r>
      <w:r w:rsidR="00AA54F5">
        <w:rPr>
          <w:rFonts w:ascii="Courier New" w:hAnsi="Courier New" w:cs="Courier New"/>
          <w:sz w:val="24"/>
          <w:szCs w:val="24"/>
        </w:rPr>
        <w:t xml:space="preserve"> </w:t>
      </w:r>
      <w:r w:rsidRPr="00C94D74">
        <w:rPr>
          <w:rFonts w:ascii="Courier New" w:hAnsi="Courier New" w:cs="Courier New"/>
          <w:sz w:val="24"/>
          <w:szCs w:val="24"/>
        </w:rPr>
        <w:t>cm und an den Rändern 1 bis 1,5</w:t>
      </w:r>
      <w:r w:rsidR="00AA54F5">
        <w:rPr>
          <w:rFonts w:ascii="Courier New" w:hAnsi="Courier New" w:cs="Courier New"/>
          <w:sz w:val="24"/>
          <w:szCs w:val="24"/>
        </w:rPr>
        <w:t xml:space="preserve"> </w:t>
      </w:r>
      <w:r w:rsidRPr="00C94D74">
        <w:rPr>
          <w:rFonts w:ascii="Courier New" w:hAnsi="Courier New" w:cs="Courier New"/>
          <w:sz w:val="24"/>
          <w:szCs w:val="24"/>
        </w:rPr>
        <w:t>cm dick ist. Mitt</w:t>
      </w:r>
      <w:r w:rsidR="00CE7101">
        <w:rPr>
          <w:rFonts w:ascii="Courier New" w:hAnsi="Courier New" w:cs="Courier New"/>
          <w:sz w:val="24"/>
          <w:szCs w:val="24"/>
        </w:rPr>
        <w:t>en</w:t>
      </w:r>
      <w:r w:rsidRPr="00C94D74">
        <w:rPr>
          <w:rFonts w:ascii="Courier New" w:hAnsi="Courier New" w:cs="Courier New"/>
          <w:sz w:val="24"/>
          <w:szCs w:val="24"/>
        </w:rPr>
        <w:t>schiffs hatte sie einen ca. 4 m langen, offenen Laderaum von ungefähr 10 m</w:t>
      </w:r>
      <w:r w:rsidR="00CE7101">
        <w:rPr>
          <w:rFonts w:ascii="Courier New" w:hAnsi="Courier New" w:cs="Courier New"/>
          <w:sz w:val="24"/>
          <w:szCs w:val="24"/>
        </w:rPr>
        <w:t>3</w:t>
      </w:r>
      <w:r w:rsidRPr="00C94D74">
        <w:rPr>
          <w:rFonts w:ascii="Courier New" w:hAnsi="Courier New" w:cs="Courier New"/>
          <w:sz w:val="24"/>
          <w:szCs w:val="24"/>
        </w:rPr>
        <w:t xml:space="preserve"> (bis Oberkante Reling) und eine Nutzlast von 4,6 Tonnen. Vorn und achtern besaß sie je ein Halbdeck; vorne hat sie </w:t>
      </w:r>
      <w:r w:rsidR="00CE7101">
        <w:rPr>
          <w:rFonts w:ascii="Courier New" w:hAnsi="Courier New" w:cs="Courier New"/>
          <w:sz w:val="24"/>
          <w:szCs w:val="24"/>
        </w:rPr>
        <w:t>3</w:t>
      </w:r>
      <w:r w:rsidRPr="00C94D74">
        <w:rPr>
          <w:rFonts w:ascii="Courier New" w:hAnsi="Courier New" w:cs="Courier New"/>
          <w:sz w:val="24"/>
          <w:szCs w:val="24"/>
        </w:rPr>
        <w:t xml:space="preserve"> Riemenpforten an Backbord und </w:t>
      </w:r>
      <w:r w:rsidR="00CE7101">
        <w:rPr>
          <w:rFonts w:ascii="Courier New" w:hAnsi="Courier New" w:cs="Courier New"/>
          <w:sz w:val="24"/>
          <w:szCs w:val="24"/>
        </w:rPr>
        <w:t>2</w:t>
      </w:r>
      <w:r w:rsidRPr="00C94D74">
        <w:rPr>
          <w:rFonts w:ascii="Courier New" w:hAnsi="Courier New" w:cs="Courier New"/>
          <w:sz w:val="24"/>
          <w:szCs w:val="24"/>
        </w:rPr>
        <w:t xml:space="preserve"> an Steuerbord sowie achtern je eine an </w:t>
      </w:r>
      <w:r w:rsidRPr="00CE7101">
        <w:rPr>
          <w:rFonts w:ascii="Times New Roman" w:hAnsi="Times New Roman" w:cs="Times New Roman"/>
          <w:sz w:val="24"/>
          <w:szCs w:val="24"/>
        </w:rPr>
        <w:t>Steuer-</w:t>
      </w:r>
      <w:r w:rsidRPr="00C94D74">
        <w:rPr>
          <w:rFonts w:ascii="Courier New" w:hAnsi="Courier New" w:cs="Courier New"/>
          <w:sz w:val="24"/>
          <w:szCs w:val="24"/>
        </w:rPr>
        <w:t xml:space="preserve"> und </w:t>
      </w:r>
      <w:r w:rsidRPr="00CE7101">
        <w:rPr>
          <w:rFonts w:ascii="Arial" w:hAnsi="Arial" w:cs="Arial"/>
          <w:sz w:val="24"/>
          <w:szCs w:val="24"/>
        </w:rPr>
        <w:t>Back</w:t>
      </w:r>
      <w:r w:rsidRPr="00C94D74">
        <w:rPr>
          <w:rFonts w:ascii="Courier New" w:hAnsi="Courier New" w:cs="Courier New"/>
          <w:sz w:val="24"/>
          <w:szCs w:val="24"/>
        </w:rPr>
        <w:t>bord. Aber nur vier wiesen sichtbare Nutzungsspuren auf. Daher hatte sie wahrscheinlich nur 5–6 Mann Besatzung</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Einer der Nachbauten, die ‚Roar Ege’, hat sich als seetüchtiges und wendiges Handelsschiff erwiesen, das die ungewöhnliche Geschwindigkeit von 8,5 Knoten unter Segeln erreichte; unter den vier Riemenpaaren aber nur zwei Knoten. Zwar war das Schiff nicht so schnell wie die großen Langschiffe, aber es beförderte erstaunlich viel Fracht und war einfach zu segeln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Das vergleichbare </w:t>
      </w:r>
      <w:hyperlink r:id="rId63" w:tooltip="Galtabäck-Schiff" w:history="1">
        <w:r w:rsidRPr="00C94D74">
          <w:rPr>
            <w:rFonts w:ascii="Courier New" w:hAnsi="Courier New" w:cs="Courier New"/>
            <w:sz w:val="24"/>
            <w:szCs w:val="24"/>
          </w:rPr>
          <w:t>Galtabäck-Schiff</w:t>
        </w:r>
      </w:hyperlink>
      <w:r w:rsidRPr="00C94D74">
        <w:rPr>
          <w:rFonts w:ascii="Courier New" w:hAnsi="Courier New" w:cs="Courier New"/>
          <w:sz w:val="24"/>
          <w:szCs w:val="24"/>
        </w:rPr>
        <w:t xml:space="preserve"> stammt von </w:t>
      </w:r>
      <w:hyperlink r:id="rId64" w:tooltip="Varberg" w:history="1">
        <w:r w:rsidRPr="00C94D74">
          <w:rPr>
            <w:rFonts w:ascii="Courier New" w:hAnsi="Courier New" w:cs="Courier New"/>
            <w:sz w:val="24"/>
            <w:szCs w:val="24"/>
          </w:rPr>
          <w:t>Varberg</w:t>
        </w:r>
      </w:hyperlink>
      <w:r w:rsidRPr="00C94D74">
        <w:rPr>
          <w:rFonts w:ascii="Courier New" w:hAnsi="Courier New" w:cs="Courier New"/>
          <w:sz w:val="24"/>
          <w:szCs w:val="24"/>
        </w:rPr>
        <w:t xml:space="preserve"> in Schweden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EA56AE" w:rsidRPr="00CE7101" w:rsidRDefault="00EA56AE" w:rsidP="00CE7101">
      <w:pPr>
        <w:pStyle w:val="NurText"/>
        <w:spacing w:line="360" w:lineRule="auto"/>
        <w:jc w:val="center"/>
        <w:rPr>
          <w:rFonts w:ascii="Courier New" w:hAnsi="Courier New" w:cs="Courier New"/>
          <w:b/>
          <w:i/>
          <w:sz w:val="32"/>
          <w:szCs w:val="32"/>
        </w:rPr>
      </w:pPr>
      <w:r w:rsidRPr="00CE7101">
        <w:rPr>
          <w:rFonts w:ascii="Courier New" w:hAnsi="Courier New" w:cs="Courier New"/>
          <w:b/>
          <w:i/>
          <w:sz w:val="32"/>
          <w:szCs w:val="32"/>
        </w:rPr>
        <w:t>Skuldelev IV</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Bei Skuldelev IV handelt es sich um anfangs als eigenes Schiff gedeutete Wrackteile von Skuldelev II</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EA56AE" w:rsidRPr="00C94D74"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Skuldelev V</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Skuldelev V ist mit seinen 17,3 m Länge und einer Breite von </w:t>
      </w:r>
      <w:r w:rsidR="00CE7101">
        <w:rPr>
          <w:rFonts w:ascii="Courier New" w:hAnsi="Courier New" w:cs="Courier New"/>
          <w:sz w:val="24"/>
          <w:szCs w:val="24"/>
        </w:rPr>
        <w:t>1</w:t>
      </w:r>
      <w:r w:rsidRPr="00C94D74">
        <w:rPr>
          <w:rFonts w:ascii="Courier New" w:hAnsi="Courier New" w:cs="Courier New"/>
          <w:sz w:val="24"/>
          <w:szCs w:val="24"/>
        </w:rPr>
        <w:t>2,5 m ein kleineres Kriegsschiff – vielleicht ein Mannschaftsschiff. Es wurde vermutlich von Bauern aus der Umgebung von Roskilde im Rahmen ihrer Verpflichtung zum Kriegsdienst gebaut und instand gehalten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CE7101" w:rsidRPr="00CE7101" w:rsidRDefault="00CE7101" w:rsidP="00CE7101">
      <w:pPr>
        <w:pStyle w:val="NurText"/>
        <w:keepNext/>
        <w:framePr w:dropCap="drop" w:lines="3" w:wrap="around" w:vAnchor="text" w:hAnchor="text"/>
        <w:spacing w:line="1223" w:lineRule="exact"/>
        <w:textAlignment w:val="baseline"/>
        <w:rPr>
          <w:rFonts w:ascii="Courier New" w:hAnsi="Courier New" w:cs="Courier New"/>
          <w:position w:val="-4"/>
          <w:sz w:val="172"/>
          <w:szCs w:val="24"/>
        </w:rPr>
      </w:pPr>
      <w:r w:rsidRPr="00CE7101">
        <w:rPr>
          <w:rFonts w:ascii="Courier New" w:hAnsi="Courier New" w:cs="Courier New"/>
          <w:position w:val="-4"/>
          <w:sz w:val="172"/>
          <w:szCs w:val="24"/>
        </w:rPr>
        <w:t>M</w:t>
      </w: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it 13 Ruderpaaren und einer Besatzung von etwa 30 Kriegern gehörte es zu den 13-Sessern, den kleinsten Langschiffen der Kriegsflotte. Das Schiff war ideal für die </w:t>
      </w:r>
      <w:r w:rsidR="00CE7101">
        <w:rPr>
          <w:rFonts w:ascii="Courier New" w:hAnsi="Courier New" w:cs="Courier New"/>
          <w:sz w:val="24"/>
          <w:szCs w:val="24"/>
        </w:rPr>
        <w:t>spanischen</w:t>
      </w:r>
      <w:r w:rsidRPr="00C94D74">
        <w:rPr>
          <w:rFonts w:ascii="Courier New" w:hAnsi="Courier New" w:cs="Courier New"/>
          <w:sz w:val="24"/>
          <w:szCs w:val="24"/>
        </w:rPr>
        <w:t xml:space="preserve"> Gewässer und die kurzen, kabbeligen Wellen der Ostsee geeignet. Die </w:t>
      </w:r>
      <w:hyperlink r:id="rId65" w:tooltip="Marschfahrt" w:history="1">
        <w:r w:rsidRPr="00C94D74">
          <w:rPr>
            <w:rFonts w:ascii="Courier New" w:hAnsi="Courier New" w:cs="Courier New"/>
            <w:sz w:val="24"/>
            <w:szCs w:val="24"/>
          </w:rPr>
          <w:t>Marschfahrt</w:t>
        </w:r>
      </w:hyperlink>
      <w:r w:rsidRPr="00C94D74">
        <w:rPr>
          <w:rFonts w:ascii="Courier New" w:hAnsi="Courier New" w:cs="Courier New"/>
          <w:sz w:val="24"/>
          <w:szCs w:val="24"/>
        </w:rPr>
        <w:t xml:space="preserve"> auf längeren Strecken betrug ca. 6 Knoten bei günstigem Wind, die Höchstfahrt vermutlich das Doppelte. Somit konnte dieses Schiff die meisten Schiffe einholen bzw. ihnen davonsegeln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Auf jeder Seite hat das Schiff sieben Plankengänge; die unteren vier Planken sind aus Eiche und die drei oberen aus Esche. Diese 10 bis 14 m langen Eschenplanken waren früher an einem anderen Schiff. Über jedem der 16 Spanten ist ein Querbalken, auf dem aus losen Planken ein Deck gelegen hat. </w:t>
      </w:r>
      <w:r w:rsidR="00CE7101">
        <w:rPr>
          <w:rFonts w:ascii="Courier New" w:hAnsi="Courier New" w:cs="Courier New"/>
          <w:sz w:val="24"/>
          <w:szCs w:val="24"/>
        </w:rPr>
        <w:t>14,5</w:t>
      </w:r>
      <w:r w:rsidR="00AA54F5">
        <w:rPr>
          <w:rFonts w:ascii="Courier New" w:hAnsi="Courier New" w:cs="Courier New"/>
          <w:sz w:val="24"/>
          <w:szCs w:val="24"/>
        </w:rPr>
        <w:t xml:space="preserve"> </w:t>
      </w:r>
      <w:r w:rsidRPr="00C94D74">
        <w:rPr>
          <w:rFonts w:ascii="Courier New" w:hAnsi="Courier New" w:cs="Courier New"/>
          <w:sz w:val="24"/>
          <w:szCs w:val="24"/>
        </w:rPr>
        <w:t>cm über den Decksbalken waren an 13 Spanten ganz schmale Ruderbänke angebracht, bei denen im obersten Bord Löcher für die Riemen waren. Insgesamt hatte es also 26 Riemen. Das kräftige Dollbord hat verschiedenartige Ruderlöcher. Bei einigen beträgt der Abstand 78</w:t>
      </w:r>
      <w:r w:rsidR="00AA54F5">
        <w:rPr>
          <w:rFonts w:ascii="Courier New" w:hAnsi="Courier New" w:cs="Courier New"/>
          <w:sz w:val="24"/>
          <w:szCs w:val="24"/>
        </w:rPr>
        <w:t xml:space="preserve"> </w:t>
      </w:r>
      <w:r w:rsidRPr="00C94D74">
        <w:rPr>
          <w:rFonts w:ascii="Courier New" w:hAnsi="Courier New" w:cs="Courier New"/>
          <w:sz w:val="24"/>
          <w:szCs w:val="24"/>
        </w:rPr>
        <w:t>cm; überlagert von Löchern im Abstand von 90–95</w:t>
      </w:r>
      <w:r w:rsidR="00AA54F5">
        <w:rPr>
          <w:rFonts w:ascii="Courier New" w:hAnsi="Courier New" w:cs="Courier New"/>
          <w:sz w:val="24"/>
          <w:szCs w:val="24"/>
        </w:rPr>
        <w:t xml:space="preserve"> </w:t>
      </w:r>
      <w:r w:rsidRPr="00C94D74">
        <w:rPr>
          <w:rFonts w:ascii="Courier New" w:hAnsi="Courier New" w:cs="Courier New"/>
          <w:sz w:val="24"/>
          <w:szCs w:val="24"/>
        </w:rPr>
        <w:t xml:space="preserve">cm. Dies lässt auf eine zweimalige </w:t>
      </w:r>
      <w:r w:rsidRPr="00C94D74">
        <w:rPr>
          <w:rFonts w:ascii="Courier New" w:hAnsi="Courier New" w:cs="Courier New"/>
          <w:sz w:val="24"/>
          <w:szCs w:val="24"/>
        </w:rPr>
        <w:lastRenderedPageBreak/>
        <w:t xml:space="preserve">Verwendung des Bordes schließen und zwar zuerst bei einem Schiff, bei dem der </w:t>
      </w:r>
      <w:r w:rsidR="00CE7101">
        <w:rPr>
          <w:rFonts w:ascii="Courier New" w:hAnsi="Courier New" w:cs="Courier New"/>
          <w:sz w:val="24"/>
          <w:szCs w:val="24"/>
        </w:rPr>
        <w:t>8</w:t>
      </w:r>
      <w:r w:rsidRPr="00C94D74">
        <w:rPr>
          <w:rFonts w:ascii="Courier New" w:hAnsi="Courier New" w:cs="Courier New"/>
          <w:sz w:val="24"/>
          <w:szCs w:val="24"/>
        </w:rPr>
        <w:t>7</w:t>
      </w:r>
      <w:r w:rsidR="00AA54F5">
        <w:rPr>
          <w:rFonts w:ascii="Courier New" w:hAnsi="Courier New" w:cs="Courier New"/>
          <w:sz w:val="24"/>
          <w:szCs w:val="24"/>
        </w:rPr>
        <w:t xml:space="preserve"> </w:t>
      </w:r>
      <w:r w:rsidRPr="00C94D74">
        <w:rPr>
          <w:rFonts w:ascii="Courier New" w:hAnsi="Courier New" w:cs="Courier New"/>
          <w:sz w:val="24"/>
          <w:szCs w:val="24"/>
        </w:rPr>
        <w:t>cm Abstand zum übrigen Schiffbau passte. Die überflüssigen Löcher wurden mit kleinen Holzplatten geschlossen. Des Weiteren kennzeichnen glatte Planken, getreppte Spanten, Längsstringer und Segeleinrichtungen dieses Schiff</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E7101">
      <w:pPr>
        <w:pStyle w:val="NurText"/>
        <w:jc w:val="right"/>
        <w:rPr>
          <w:rFonts w:ascii="Courier New" w:hAnsi="Courier New" w:cs="Courier New"/>
          <w:sz w:val="24"/>
          <w:szCs w:val="24"/>
        </w:rPr>
      </w:pPr>
      <w:r w:rsidRPr="00C94D74">
        <w:rPr>
          <w:rFonts w:ascii="Courier New" w:hAnsi="Courier New" w:cs="Courier New"/>
          <w:sz w:val="24"/>
          <w:szCs w:val="24"/>
        </w:rPr>
        <w:t>Bei der Versenkung war das Schiff schon alt. Reparaturen und Spuren des Verschlei</w:t>
      </w:r>
      <w:r w:rsidR="00CE7101">
        <w:rPr>
          <w:rFonts w:ascii="Courier New" w:hAnsi="Courier New" w:cs="Courier New"/>
          <w:sz w:val="24"/>
          <w:szCs w:val="24"/>
        </w:rPr>
        <w:t>ss</w:t>
      </w:r>
      <w:r w:rsidRPr="00C94D74">
        <w:rPr>
          <w:rFonts w:ascii="Courier New" w:hAnsi="Courier New" w:cs="Courier New"/>
          <w:sz w:val="24"/>
          <w:szCs w:val="24"/>
        </w:rPr>
        <w:t>es an der Unterseite der Bodenplanken und am Kiel beweisen, dass das Schiff im Laufe der Zeit unzählige Male auf den Strand gezogen wurde</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Ein Nachbau des Schiffes, die </w:t>
      </w:r>
      <w:r w:rsidRPr="00FB01E6">
        <w:rPr>
          <w:rFonts w:ascii="Garamond" w:hAnsi="Garamond" w:cs="Courier New"/>
          <w:i/>
          <w:sz w:val="28"/>
          <w:szCs w:val="28"/>
        </w:rPr>
        <w:t>Helge Ask</w:t>
      </w:r>
      <w:r w:rsidRPr="00C94D74">
        <w:rPr>
          <w:rFonts w:ascii="Courier New" w:hAnsi="Courier New" w:cs="Courier New"/>
          <w:sz w:val="24"/>
          <w:szCs w:val="24"/>
        </w:rPr>
        <w:t>, erreichte bei Testfahrten eine Geschwindigkeit von 14 Knoten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EA56AE" w:rsidRPr="00FB01E6" w:rsidRDefault="00EA56AE" w:rsidP="00C232C1">
      <w:pPr>
        <w:pStyle w:val="NurText"/>
        <w:spacing w:line="360" w:lineRule="auto"/>
        <w:rPr>
          <w:rFonts w:ascii="Times New Roman" w:hAnsi="Times New Roman" w:cs="Times New Roman"/>
          <w:sz w:val="24"/>
          <w:szCs w:val="24"/>
        </w:rPr>
      </w:pPr>
      <w:r w:rsidRPr="00FB01E6">
        <w:rPr>
          <w:rFonts w:ascii="Times New Roman" w:hAnsi="Times New Roman" w:cs="Times New Roman"/>
          <w:sz w:val="24"/>
          <w:szCs w:val="24"/>
        </w:rPr>
        <w:t>Skuldelev VI</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Skuldelev VI diente wie die Skuldelev-Schiffe I und III </w:t>
      </w:r>
      <w:r w:rsidR="00FB01E6">
        <w:rPr>
          <w:rFonts w:ascii="Courier New" w:hAnsi="Courier New" w:cs="Courier New"/>
          <w:sz w:val="24"/>
          <w:szCs w:val="24"/>
        </w:rPr>
        <w:t>kriegerischen</w:t>
      </w:r>
      <w:r w:rsidRPr="00C94D74">
        <w:rPr>
          <w:rFonts w:ascii="Courier New" w:hAnsi="Courier New" w:cs="Courier New"/>
          <w:sz w:val="24"/>
          <w:szCs w:val="24"/>
        </w:rPr>
        <w:t xml:space="preserve"> Zwecken. Von den Abmessungen her mit 11,2 m und einer Breite von 2,5 m das kleinste in der Sammlung, ist es ein kombiniertes Ruder- und Segelboot, das vermutlich für Fischerei und Jagd gebaut wurde</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AC4F3D" w:rsidRPr="00FB01E6" w:rsidRDefault="00EA56AE" w:rsidP="00FB01E6">
      <w:pPr>
        <w:pStyle w:val="NurText"/>
        <w:ind w:left="1416"/>
        <w:rPr>
          <w:rFonts w:ascii="Courier New" w:hAnsi="Courier New" w:cs="Courier New"/>
          <w:color w:val="FF0000"/>
          <w:sz w:val="24"/>
          <w:szCs w:val="24"/>
        </w:rPr>
      </w:pPr>
      <w:r w:rsidRPr="00FB01E6">
        <w:rPr>
          <w:rFonts w:ascii="Courier New" w:hAnsi="Courier New" w:cs="Courier New"/>
          <w:color w:val="FF0000"/>
          <w:sz w:val="24"/>
          <w:szCs w:val="24"/>
        </w:rPr>
        <w:t>Recht tief im Schiff befinden sich einige breite Querbalken, die zum Sitzen einladen, aber zu tief sind, um als Ruderbänke verwendet zu werden. Vielleicht haben die Ruderer auf diesen Balken gestanden, denn von einem Deck gibt es keine Spur</w:t>
      </w:r>
      <w:r w:rsidR="00AC4F3D" w:rsidRPr="00FB01E6">
        <w:rPr>
          <w:rFonts w:ascii="Courier New" w:hAnsi="Courier New" w:cs="Courier New"/>
          <w:color w:val="FF0000"/>
          <w:sz w:val="24"/>
          <w:szCs w:val="24"/>
        </w:rPr>
        <w:t>.</w:t>
      </w:r>
      <w:r w:rsidR="00FB01E6" w:rsidRPr="00FB01E6">
        <w:rPr>
          <w:rFonts w:ascii="Courier New" w:hAnsi="Courier New" w:cs="Courier New"/>
          <w:color w:val="FF0000"/>
          <w:sz w:val="24"/>
          <w:szCs w:val="24"/>
        </w:rPr>
        <w:t xml:space="preserve"> Nach der Größe des Kielschweins zu urteilen, war es wahrscheinlich nur mit einem kleinen Segel ausgerüstet. Da die oberen Abschnitte der Bordwände stark beschädigt sind, konnten keine Riemenpforten nachgewiesen werden. Es wird aber angenommen, dass einige zum ufernahen Manövrieren vorhanden waren.</w:t>
      </w:r>
    </w:p>
    <w:p w:rsidR="00EA56AE" w:rsidRPr="00C94D74" w:rsidRDefault="00EA56AE" w:rsidP="00C232C1">
      <w:pPr>
        <w:pStyle w:val="NurText"/>
        <w:spacing w:line="360" w:lineRule="auto"/>
        <w:rPr>
          <w:rFonts w:ascii="Courier New" w:hAnsi="Courier New" w:cs="Courier New"/>
          <w:sz w:val="24"/>
          <w:szCs w:val="24"/>
        </w:rPr>
      </w:pPr>
    </w:p>
    <w:p w:rsidR="00AC4F3D" w:rsidRDefault="00EA56AE" w:rsidP="00C232C1">
      <w:pPr>
        <w:pStyle w:val="NurText"/>
        <w:spacing w:line="360" w:lineRule="auto"/>
        <w:rPr>
          <w:rFonts w:ascii="Courier New" w:hAnsi="Courier New" w:cs="Courier New"/>
          <w:sz w:val="24"/>
          <w:szCs w:val="24"/>
        </w:rPr>
      </w:pPr>
      <w:r w:rsidRPr="00C94D74">
        <w:rPr>
          <w:rFonts w:ascii="Courier New" w:hAnsi="Courier New" w:cs="Courier New"/>
          <w:sz w:val="24"/>
          <w:szCs w:val="24"/>
        </w:rPr>
        <w:t xml:space="preserve">Das Boot wurde in </w:t>
      </w:r>
      <w:r w:rsidR="00FB01E6">
        <w:rPr>
          <w:rFonts w:ascii="Courier New" w:hAnsi="Courier New" w:cs="Courier New"/>
          <w:sz w:val="24"/>
          <w:szCs w:val="24"/>
        </w:rPr>
        <w:t>Gross-Britanien</w:t>
      </w:r>
      <w:r w:rsidRPr="00C94D74">
        <w:rPr>
          <w:rFonts w:ascii="Courier New" w:hAnsi="Courier New" w:cs="Courier New"/>
          <w:sz w:val="24"/>
          <w:szCs w:val="24"/>
        </w:rPr>
        <w:t xml:space="preserve"> aus Kieferplanken gebaut und später um eine Planke an jeder Seite erhöht.</w:t>
      </w:r>
      <w:r w:rsidR="00FB01E6">
        <w:rPr>
          <w:rFonts w:ascii="Courier New" w:hAnsi="Courier New" w:cs="Courier New"/>
          <w:sz w:val="24"/>
          <w:szCs w:val="24"/>
        </w:rPr>
        <w:t xml:space="preserve"> </w:t>
      </w:r>
      <w:r w:rsidRPr="00C94D74">
        <w:rPr>
          <w:rFonts w:ascii="Courier New" w:hAnsi="Courier New" w:cs="Courier New"/>
          <w:sz w:val="24"/>
          <w:szCs w:val="24"/>
        </w:rPr>
        <w:t>Bei diesem Umbau wurden die ursprünglichen Dollen zur Befestigung der Riemen entfernt. Die Anzahl der Riemen wurde dabei verringert. Vermutlich wurde das Boot umgebaut, um damit besser Lasten transportieren zu können</w:t>
      </w:r>
      <w:r w:rsidR="00AC4F3D">
        <w:rPr>
          <w:rFonts w:ascii="Courier New" w:hAnsi="Courier New" w:cs="Courier New"/>
          <w:sz w:val="24"/>
          <w:szCs w:val="24"/>
        </w:rPr>
        <w:t>.</w:t>
      </w:r>
    </w:p>
    <w:p w:rsidR="00EA56AE" w:rsidRPr="00C94D74" w:rsidRDefault="00EA56AE" w:rsidP="00C232C1">
      <w:pPr>
        <w:pStyle w:val="NurText"/>
        <w:spacing w:line="360" w:lineRule="auto"/>
        <w:rPr>
          <w:rFonts w:ascii="Courier New" w:hAnsi="Courier New" w:cs="Courier New"/>
          <w:sz w:val="24"/>
          <w:szCs w:val="24"/>
        </w:rPr>
      </w:pPr>
    </w:p>
    <w:p w:rsidR="00EA56AE" w:rsidRPr="00FB01E6" w:rsidRDefault="00EA56AE" w:rsidP="00FB01E6">
      <w:pPr>
        <w:pStyle w:val="NurText"/>
        <w:jc w:val="center"/>
        <w:rPr>
          <w:rFonts w:ascii="Garamond" w:hAnsi="Garamond" w:cs="Courier New"/>
          <w:b/>
          <w:i/>
          <w:color w:val="595959" w:themeColor="text1" w:themeTint="A6"/>
          <w:sz w:val="24"/>
          <w:szCs w:val="24"/>
        </w:rPr>
      </w:pPr>
      <w:r w:rsidRPr="00FB01E6">
        <w:rPr>
          <w:rFonts w:ascii="Garamond" w:hAnsi="Garamond" w:cs="Courier New"/>
          <w:b/>
          <w:i/>
          <w:color w:val="595959" w:themeColor="text1" w:themeTint="A6"/>
          <w:sz w:val="24"/>
          <w:szCs w:val="24"/>
        </w:rPr>
        <w:t>Ein Nachbau des Schiffes, die Kraka Fyr, erreichte eine Durchschnittsgeschwindigkeit von 4 – 5 Knoten und maximal 9 – 12 Knoten.</w:t>
      </w:r>
    </w:p>
    <w:p w:rsidR="00EA56AE" w:rsidRPr="00C94D74" w:rsidRDefault="00EA56AE" w:rsidP="00C232C1">
      <w:pPr>
        <w:pStyle w:val="NurText"/>
        <w:spacing w:line="360" w:lineRule="auto"/>
        <w:rPr>
          <w:rFonts w:ascii="Courier New" w:hAnsi="Courier New" w:cs="Courier New"/>
          <w:sz w:val="24"/>
          <w:szCs w:val="24"/>
        </w:rPr>
      </w:pPr>
    </w:p>
    <w:p w:rsidR="00FB01E6" w:rsidRDefault="00EA56AE" w:rsidP="00C232C1">
      <w:pPr>
        <w:pStyle w:val="NurText"/>
        <w:spacing w:line="360" w:lineRule="auto"/>
        <w:rPr>
          <w:rFonts w:ascii="Times New Roman" w:hAnsi="Times New Roman" w:cs="Times New Roman"/>
          <w:sz w:val="24"/>
          <w:szCs w:val="24"/>
        </w:rPr>
      </w:pPr>
      <w:r w:rsidRPr="00FB01E6">
        <w:rPr>
          <w:rFonts w:ascii="Times New Roman" w:hAnsi="Times New Roman" w:cs="Times New Roman"/>
          <w:sz w:val="24"/>
          <w:szCs w:val="24"/>
        </w:rPr>
        <w:t xml:space="preserve">Quelle: </w:t>
      </w:r>
    </w:p>
    <w:p w:rsidR="00EA56AE" w:rsidRPr="00FB01E6" w:rsidRDefault="00FB01E6" w:rsidP="00C232C1">
      <w:pPr>
        <w:pStyle w:val="NurText"/>
        <w:spacing w:line="360" w:lineRule="auto"/>
        <w:rPr>
          <w:rFonts w:ascii="Times New Roman" w:hAnsi="Times New Roman" w:cs="Times New Roman"/>
          <w:sz w:val="24"/>
          <w:szCs w:val="24"/>
        </w:rPr>
      </w:pPr>
      <w:r w:rsidRPr="00FB01E6">
        <w:rPr>
          <w:rFonts w:ascii="Times New Roman" w:hAnsi="Times New Roman" w:cs="Times New Roman"/>
          <w:sz w:val="24"/>
          <w:szCs w:val="24"/>
        </w:rPr>
        <w:t>https://de.wikipedia.org/wiki/Schiffsfriedhof_von_Skuldelev</w:t>
      </w:r>
    </w:p>
    <w:p w:rsidR="00EA56AE" w:rsidRDefault="00EA56AE" w:rsidP="00C232C1">
      <w:pPr>
        <w:pStyle w:val="NurText"/>
        <w:spacing w:line="360" w:lineRule="auto"/>
        <w:rPr>
          <w:rFonts w:ascii="Courier New" w:hAnsi="Courier New" w:cs="Courier New"/>
          <w:sz w:val="24"/>
          <w:szCs w:val="24"/>
        </w:rPr>
      </w:pPr>
    </w:p>
    <w:p w:rsidR="00EA56AE" w:rsidRDefault="00EA56AE" w:rsidP="00C232C1">
      <w:pPr>
        <w:pStyle w:val="NurText"/>
        <w:spacing w:line="360" w:lineRule="auto"/>
        <w:rPr>
          <w:rFonts w:ascii="Courier New" w:hAnsi="Courier New" w:cs="Courier New"/>
          <w:sz w:val="24"/>
          <w:szCs w:val="24"/>
        </w:rPr>
      </w:pPr>
    </w:p>
    <w:p w:rsidR="00EA56AE" w:rsidRDefault="00EA56AE" w:rsidP="00C232C1">
      <w:pPr>
        <w:pStyle w:val="NurText"/>
        <w:spacing w:line="360" w:lineRule="auto"/>
        <w:rPr>
          <w:rFonts w:ascii="Courier New" w:hAnsi="Courier New" w:cs="Courier New"/>
          <w:sz w:val="24"/>
          <w:szCs w:val="24"/>
        </w:rPr>
      </w:pPr>
    </w:p>
    <w:p w:rsidR="00C232C1" w:rsidRPr="009E4F6E" w:rsidRDefault="00C232C1" w:rsidP="00E76C0D">
      <w:pPr>
        <w:pStyle w:val="NurText"/>
        <w:shd w:val="clear" w:color="auto" w:fill="595959" w:themeFill="text1" w:themeFillTint="A6"/>
        <w:spacing w:line="360" w:lineRule="auto"/>
        <w:rPr>
          <w:rFonts w:ascii="Courier New" w:hAnsi="Courier New" w:cs="Courier New"/>
          <w:color w:val="FFFFFF" w:themeColor="background1"/>
          <w:sz w:val="38"/>
          <w:szCs w:val="38"/>
        </w:rPr>
      </w:pPr>
      <w:r w:rsidRPr="009E4F6E">
        <w:rPr>
          <w:rFonts w:ascii="Courier New" w:hAnsi="Courier New" w:cs="Courier New"/>
          <w:color w:val="FFFFFF" w:themeColor="background1"/>
          <w:sz w:val="38"/>
          <w:szCs w:val="38"/>
        </w:rPr>
        <w:t>Geschichte des Wikingerschiffbaus</w:t>
      </w:r>
    </w:p>
    <w:p w:rsidR="00C232C1" w:rsidRPr="00C232C1" w:rsidRDefault="00C232C1" w:rsidP="00C232C1">
      <w:pPr>
        <w:pStyle w:val="NurText"/>
        <w:spacing w:line="360" w:lineRule="auto"/>
        <w:rPr>
          <w:rFonts w:ascii="Courier New" w:hAnsi="Courier New" w:cs="Courier New"/>
          <w:sz w:val="24"/>
          <w:szCs w:val="24"/>
        </w:rPr>
      </w:pPr>
    </w:p>
    <w:p w:rsidR="00AC4F3D" w:rsidRDefault="00C232C1" w:rsidP="00C232C1">
      <w:pPr>
        <w:pStyle w:val="NurText"/>
        <w:spacing w:line="360" w:lineRule="auto"/>
        <w:rPr>
          <w:rFonts w:ascii="Courier New" w:hAnsi="Courier New" w:cs="Courier New"/>
          <w:sz w:val="24"/>
          <w:szCs w:val="24"/>
        </w:rPr>
      </w:pPr>
      <w:r w:rsidRPr="00C232C1">
        <w:rPr>
          <w:rFonts w:ascii="Courier New" w:hAnsi="Courier New" w:cs="Courier New"/>
          <w:sz w:val="24"/>
          <w:szCs w:val="24"/>
        </w:rPr>
        <w:t xml:space="preserve">Ihre historische Hauptleistung vollbrachten die </w:t>
      </w:r>
      <w:hyperlink r:id="rId66" w:tooltip="Wikinger" w:history="1">
        <w:r w:rsidRPr="00C232C1">
          <w:rPr>
            <w:rFonts w:ascii="Courier New" w:hAnsi="Courier New" w:cs="Courier New"/>
            <w:sz w:val="24"/>
            <w:szCs w:val="24"/>
          </w:rPr>
          <w:t>Nordmänner</w:t>
        </w:r>
      </w:hyperlink>
      <w:r w:rsidRPr="00C232C1">
        <w:rPr>
          <w:rFonts w:ascii="Courier New" w:hAnsi="Courier New" w:cs="Courier New"/>
          <w:sz w:val="24"/>
          <w:szCs w:val="24"/>
        </w:rPr>
        <w:t xml:space="preserve"> bereits vor der eigentlichen </w:t>
      </w:r>
      <w:hyperlink r:id="rId67" w:tooltip="Wikingerzeit" w:history="1">
        <w:r w:rsidRPr="00C232C1">
          <w:rPr>
            <w:rFonts w:ascii="Courier New" w:hAnsi="Courier New" w:cs="Courier New"/>
            <w:sz w:val="24"/>
            <w:szCs w:val="24"/>
          </w:rPr>
          <w:t>Wikingerzeit</w:t>
        </w:r>
      </w:hyperlink>
      <w:r w:rsidRPr="00C232C1">
        <w:rPr>
          <w:rFonts w:ascii="Courier New" w:hAnsi="Courier New" w:cs="Courier New"/>
          <w:sz w:val="24"/>
          <w:szCs w:val="24"/>
        </w:rPr>
        <w:t xml:space="preserve">, indem sie hochseetüchtige </w:t>
      </w:r>
      <w:hyperlink r:id="rId68" w:tooltip="Segelboot" w:history="1">
        <w:r w:rsidRPr="00C232C1">
          <w:rPr>
            <w:rFonts w:ascii="Courier New" w:hAnsi="Courier New" w:cs="Courier New"/>
            <w:sz w:val="24"/>
            <w:szCs w:val="24"/>
          </w:rPr>
          <w:t>Segelboote</w:t>
        </w:r>
      </w:hyperlink>
      <w:r w:rsidRPr="00C232C1">
        <w:rPr>
          <w:rFonts w:ascii="Courier New" w:hAnsi="Courier New" w:cs="Courier New"/>
          <w:sz w:val="24"/>
          <w:szCs w:val="24"/>
        </w:rPr>
        <w:t xml:space="preserve"> entwickelten, mit denen si</w:t>
      </w:r>
      <w:r w:rsidR="00E76C0D">
        <w:rPr>
          <w:rFonts w:ascii="Courier New" w:hAnsi="Courier New" w:cs="Courier New"/>
          <w:sz w:val="24"/>
          <w:szCs w:val="24"/>
        </w:rPr>
        <w:t>e</w:t>
      </w:r>
      <w:r w:rsidRPr="00C232C1">
        <w:rPr>
          <w:rFonts w:ascii="Courier New" w:hAnsi="Courier New" w:cs="Courier New"/>
          <w:sz w:val="24"/>
          <w:szCs w:val="24"/>
        </w:rPr>
        <w:t xml:space="preserve"> große Distanzen überwinden ließen. Die früheste Erwähnung nordischer Kanus ist in </w:t>
      </w:r>
      <w:hyperlink r:id="rId69" w:tooltip="Tacitus" w:history="1">
        <w:r w:rsidRPr="00C232C1">
          <w:rPr>
            <w:rFonts w:ascii="Courier New" w:hAnsi="Courier New" w:cs="Courier New"/>
            <w:sz w:val="24"/>
            <w:szCs w:val="24"/>
          </w:rPr>
          <w:t>Tacitus</w:t>
        </w:r>
      </w:hyperlink>
      <w:r w:rsidRPr="00C232C1">
        <w:rPr>
          <w:rFonts w:ascii="Courier New" w:hAnsi="Courier New" w:cs="Courier New"/>
          <w:sz w:val="24"/>
          <w:szCs w:val="24"/>
        </w:rPr>
        <w:t xml:space="preserve">' Germania aus dem Jahre </w:t>
      </w:r>
      <w:r w:rsidR="00E76C0D">
        <w:rPr>
          <w:rFonts w:ascii="Courier New" w:hAnsi="Courier New" w:cs="Courier New"/>
          <w:sz w:val="24"/>
          <w:szCs w:val="24"/>
        </w:rPr>
        <w:t>8</w:t>
      </w:r>
      <w:r w:rsidRPr="00C232C1">
        <w:rPr>
          <w:rFonts w:ascii="Courier New" w:hAnsi="Courier New" w:cs="Courier New"/>
          <w:sz w:val="24"/>
          <w:szCs w:val="24"/>
        </w:rPr>
        <w:t xml:space="preserve">9 n. Chr. zu finden. Die </w:t>
      </w:r>
      <w:hyperlink r:id="rId70" w:tooltip="Suionen" w:history="1">
        <w:r w:rsidRPr="00C232C1">
          <w:rPr>
            <w:rFonts w:ascii="Courier New" w:hAnsi="Courier New" w:cs="Courier New"/>
            <w:sz w:val="24"/>
            <w:szCs w:val="24"/>
          </w:rPr>
          <w:t>Suionen</w:t>
        </w:r>
      </w:hyperlink>
      <w:r w:rsidRPr="00C232C1">
        <w:rPr>
          <w:rFonts w:ascii="Courier New" w:hAnsi="Courier New" w:cs="Courier New"/>
          <w:sz w:val="24"/>
          <w:szCs w:val="24"/>
        </w:rPr>
        <w:t xml:space="preserve"> (die später mit den </w:t>
      </w:r>
      <w:hyperlink r:id="rId71" w:tooltip="Svear" w:history="1">
        <w:r w:rsidRPr="00C232C1">
          <w:rPr>
            <w:rFonts w:ascii="Courier New" w:hAnsi="Courier New" w:cs="Courier New"/>
            <w:sz w:val="24"/>
            <w:szCs w:val="24"/>
          </w:rPr>
          <w:t>Svear</w:t>
        </w:r>
      </w:hyperlink>
      <w:r w:rsidRPr="00C232C1">
        <w:rPr>
          <w:rFonts w:ascii="Courier New" w:hAnsi="Courier New" w:cs="Courier New"/>
          <w:sz w:val="24"/>
          <w:szCs w:val="24"/>
        </w:rPr>
        <w:t xml:space="preserve"> gleichgesetzt wurden), die auf einer Insel (Skandinavien) im Ozean siedelten, seien ein se</w:t>
      </w:r>
      <w:r w:rsidR="00E76C0D">
        <w:rPr>
          <w:rFonts w:ascii="Courier New" w:hAnsi="Courier New" w:cs="Courier New"/>
          <w:sz w:val="24"/>
          <w:szCs w:val="24"/>
        </w:rPr>
        <w:t>h</w:t>
      </w:r>
      <w:r w:rsidRPr="00C232C1">
        <w:rPr>
          <w:rFonts w:ascii="Courier New" w:hAnsi="Courier New" w:cs="Courier New"/>
          <w:sz w:val="24"/>
          <w:szCs w:val="24"/>
        </w:rPr>
        <w:t xml:space="preserve">fahrendes Volk gewesen. Die Besonderheit ihrer Schiffe war dabei, dass sie vorne wie hinten einen </w:t>
      </w:r>
      <w:hyperlink r:id="rId72" w:tooltip="Bug (Schiffbau)" w:history="1">
        <w:r w:rsidRPr="00C232C1">
          <w:rPr>
            <w:rFonts w:ascii="Courier New" w:hAnsi="Courier New" w:cs="Courier New"/>
            <w:sz w:val="24"/>
            <w:szCs w:val="24"/>
          </w:rPr>
          <w:t>Bug</w:t>
        </w:r>
      </w:hyperlink>
      <w:r w:rsidRPr="00C232C1">
        <w:rPr>
          <w:rFonts w:ascii="Courier New" w:hAnsi="Courier New" w:cs="Courier New"/>
          <w:sz w:val="24"/>
          <w:szCs w:val="24"/>
        </w:rPr>
        <w:t xml:space="preserve"> hatten, sodass das Schiff in beide Richtungen </w:t>
      </w:r>
      <w:r w:rsidR="00E76C0D" w:rsidRPr="00C232C1">
        <w:rPr>
          <w:rFonts w:ascii="Courier New" w:hAnsi="Courier New" w:cs="Courier New"/>
          <w:sz w:val="24"/>
          <w:szCs w:val="24"/>
        </w:rPr>
        <w:t>aus</w:t>
      </w:r>
      <w:r w:rsidRPr="00C232C1">
        <w:rPr>
          <w:rFonts w:ascii="Courier New" w:hAnsi="Courier New" w:cs="Courier New"/>
          <w:sz w:val="24"/>
          <w:szCs w:val="24"/>
        </w:rPr>
        <w:t xml:space="preserve">- und </w:t>
      </w:r>
      <w:r w:rsidR="00E76C0D" w:rsidRPr="00C232C1">
        <w:rPr>
          <w:rFonts w:ascii="Courier New" w:hAnsi="Courier New" w:cs="Courier New"/>
          <w:sz w:val="24"/>
          <w:szCs w:val="24"/>
        </w:rPr>
        <w:t>ein</w:t>
      </w:r>
      <w:r w:rsidRPr="00C232C1">
        <w:rPr>
          <w:rFonts w:ascii="Courier New" w:hAnsi="Courier New" w:cs="Courier New"/>
          <w:sz w:val="24"/>
          <w:szCs w:val="24"/>
        </w:rPr>
        <w:t>laufen konnte</w:t>
      </w:r>
      <w:r w:rsidR="00AC4F3D">
        <w:rPr>
          <w:rFonts w:ascii="Courier New" w:hAnsi="Courier New" w:cs="Courier New"/>
          <w:sz w:val="24"/>
          <w:szCs w:val="24"/>
        </w:rPr>
        <w:t>.</w:t>
      </w:r>
    </w:p>
    <w:p w:rsidR="00C232C1" w:rsidRPr="00C232C1" w:rsidRDefault="00C232C1" w:rsidP="00C232C1">
      <w:pPr>
        <w:pStyle w:val="NurText"/>
        <w:spacing w:line="360" w:lineRule="auto"/>
        <w:rPr>
          <w:rFonts w:ascii="Courier New" w:hAnsi="Courier New" w:cs="Courier New"/>
          <w:sz w:val="24"/>
          <w:szCs w:val="24"/>
        </w:rPr>
      </w:pPr>
    </w:p>
    <w:p w:rsidR="00E76C0D" w:rsidRDefault="00C232C1" w:rsidP="00C232C1">
      <w:pPr>
        <w:pStyle w:val="NurText"/>
        <w:spacing w:line="360" w:lineRule="auto"/>
        <w:rPr>
          <w:rFonts w:ascii="Courier New" w:hAnsi="Courier New" w:cs="Courier New"/>
          <w:sz w:val="24"/>
          <w:szCs w:val="24"/>
        </w:rPr>
      </w:pPr>
      <w:r w:rsidRPr="00C232C1">
        <w:rPr>
          <w:rFonts w:ascii="Courier New" w:hAnsi="Courier New" w:cs="Courier New"/>
          <w:sz w:val="24"/>
          <w:szCs w:val="24"/>
        </w:rPr>
        <w:t xml:space="preserve">Das </w:t>
      </w:r>
      <w:hyperlink r:id="rId73" w:anchor="Wikinger" w:tooltip="Langschiff" w:history="1">
        <w:r w:rsidRPr="00C232C1">
          <w:rPr>
            <w:rFonts w:ascii="Courier New" w:hAnsi="Courier New" w:cs="Courier New"/>
            <w:sz w:val="24"/>
            <w:szCs w:val="24"/>
          </w:rPr>
          <w:t>Wikingerschiff</w:t>
        </w:r>
      </w:hyperlink>
      <w:r w:rsidRPr="00C232C1">
        <w:rPr>
          <w:rFonts w:ascii="Courier New" w:hAnsi="Courier New" w:cs="Courier New"/>
          <w:sz w:val="24"/>
          <w:szCs w:val="24"/>
        </w:rPr>
        <w:t xml:space="preserve"> wurde mit den Meereswellen fertig und mit ihm konnten auf Grund ihres geringen Tiefgangs (ca. 1,5</w:t>
      </w:r>
      <w:r w:rsidR="00AA54F5">
        <w:rPr>
          <w:rFonts w:ascii="Courier New" w:hAnsi="Courier New" w:cs="Courier New"/>
          <w:sz w:val="24"/>
          <w:szCs w:val="24"/>
        </w:rPr>
        <w:t xml:space="preserve"> </w:t>
      </w:r>
      <w:r w:rsidRPr="00C232C1">
        <w:rPr>
          <w:rFonts w:ascii="Courier New" w:hAnsi="Courier New" w:cs="Courier New"/>
          <w:sz w:val="24"/>
          <w:szCs w:val="24"/>
        </w:rPr>
        <w:t xml:space="preserve">m) auch Flüsse befahren werden. Selbst ein Transport über Land war möglich. Der Bau aller Schiffstypen erfolgte ohne Pläne, nur aus dem mündlich überlieferten Gedächtnis der Väter. Sämtliche hölzernen Schiffsteile aller Schiffstypen wurden mit verschiedenen Beilen aus Baumstämmen nach der jeweiligen Maserung gehackt. </w:t>
      </w:r>
    </w:p>
    <w:p w:rsidR="00E76C0D" w:rsidRDefault="00E76C0D" w:rsidP="00C232C1">
      <w:pPr>
        <w:pStyle w:val="NurText"/>
        <w:spacing w:line="360" w:lineRule="auto"/>
        <w:rPr>
          <w:rFonts w:ascii="Courier New" w:hAnsi="Courier New" w:cs="Courier New"/>
          <w:sz w:val="24"/>
          <w:szCs w:val="24"/>
        </w:rPr>
      </w:pPr>
    </w:p>
    <w:p w:rsidR="00AC4F3D" w:rsidRDefault="00C232C1" w:rsidP="00C232C1">
      <w:pPr>
        <w:pStyle w:val="NurText"/>
        <w:spacing w:line="360" w:lineRule="auto"/>
        <w:rPr>
          <w:rFonts w:ascii="Courier New" w:hAnsi="Courier New" w:cs="Courier New"/>
          <w:sz w:val="24"/>
          <w:szCs w:val="24"/>
        </w:rPr>
      </w:pPr>
      <w:r w:rsidRPr="00C232C1">
        <w:rPr>
          <w:rFonts w:ascii="Courier New" w:hAnsi="Courier New" w:cs="Courier New"/>
          <w:sz w:val="24"/>
          <w:szCs w:val="24"/>
        </w:rPr>
        <w:t xml:space="preserve">Aus den Felsritzungen ist zu entnehmen, dass an der norwegischen Küste zur späten Steinzeit kastenförmige Boote, die mit Tierfellen bespannt waren, benutzt wurden. Sie ermöglichten die Besiedlung der Schären und Inseln vor der norwegischen Küste.[1] Sie wurde vor allem für die Fischerei benutzt. Die Form war von dem in Grönland verwendeten </w:t>
      </w:r>
      <w:hyperlink r:id="rId74" w:tooltip="Kajak" w:history="1">
        <w:r w:rsidRPr="00C232C1">
          <w:rPr>
            <w:rFonts w:ascii="Courier New" w:hAnsi="Courier New" w:cs="Courier New"/>
            <w:sz w:val="24"/>
            <w:szCs w:val="24"/>
          </w:rPr>
          <w:t>Kajak</w:t>
        </w:r>
      </w:hyperlink>
      <w:r w:rsidRPr="00C232C1">
        <w:rPr>
          <w:rFonts w:ascii="Courier New" w:hAnsi="Courier New" w:cs="Courier New"/>
          <w:sz w:val="24"/>
          <w:szCs w:val="24"/>
        </w:rPr>
        <w:t xml:space="preserve"> verschieden. Es ähnelt eher dem grönländischen </w:t>
      </w:r>
      <w:hyperlink r:id="rId75" w:tooltip="Umiak" w:history="1">
        <w:r w:rsidRPr="00C232C1">
          <w:rPr>
            <w:rFonts w:ascii="Courier New" w:hAnsi="Courier New" w:cs="Courier New"/>
            <w:sz w:val="24"/>
            <w:szCs w:val="24"/>
          </w:rPr>
          <w:t>Umiak</w:t>
        </w:r>
      </w:hyperlink>
      <w:r w:rsidRPr="00C232C1">
        <w:rPr>
          <w:rFonts w:ascii="Courier New" w:hAnsi="Courier New" w:cs="Courier New"/>
          <w:sz w:val="24"/>
          <w:szCs w:val="24"/>
        </w:rPr>
        <w:t xml:space="preserve">. Die Boote hatten nach den Zeichnungen offenbar bereits Tierköpfe am </w:t>
      </w:r>
      <w:hyperlink r:id="rId76" w:tooltip="Steven" w:history="1">
        <w:r w:rsidRPr="00C232C1">
          <w:rPr>
            <w:rFonts w:ascii="Courier New" w:hAnsi="Courier New" w:cs="Courier New"/>
            <w:sz w:val="24"/>
            <w:szCs w:val="24"/>
          </w:rPr>
          <w:t>Steven</w:t>
        </w:r>
      </w:hyperlink>
      <w:r w:rsidR="00AC4F3D">
        <w:rPr>
          <w:rFonts w:ascii="Courier New" w:hAnsi="Courier New" w:cs="Courier New"/>
          <w:sz w:val="24"/>
          <w:szCs w:val="24"/>
        </w:rPr>
        <w:t>.</w:t>
      </w:r>
    </w:p>
    <w:p w:rsidR="00C232C1" w:rsidRPr="00C232C1" w:rsidRDefault="00C232C1" w:rsidP="00C232C1">
      <w:pPr>
        <w:pStyle w:val="NurText"/>
        <w:spacing w:line="360" w:lineRule="auto"/>
        <w:rPr>
          <w:rFonts w:ascii="Courier New" w:hAnsi="Courier New" w:cs="Courier New"/>
          <w:sz w:val="24"/>
          <w:szCs w:val="24"/>
        </w:rPr>
      </w:pPr>
    </w:p>
    <w:p w:rsidR="00AC4F3D" w:rsidRDefault="00C232C1" w:rsidP="00C232C1">
      <w:pPr>
        <w:pStyle w:val="NurText"/>
        <w:spacing w:line="360" w:lineRule="auto"/>
        <w:rPr>
          <w:rFonts w:ascii="Courier New" w:hAnsi="Courier New" w:cs="Courier New"/>
          <w:sz w:val="24"/>
          <w:szCs w:val="24"/>
        </w:rPr>
      </w:pPr>
      <w:r w:rsidRPr="00C232C1">
        <w:rPr>
          <w:rFonts w:ascii="Courier New" w:hAnsi="Courier New" w:cs="Courier New"/>
          <w:sz w:val="24"/>
          <w:szCs w:val="24"/>
        </w:rPr>
        <w:t xml:space="preserve">Es ist umstritten, ob am Beginn der Entwicklung zu den hochseetüchtigen Wikingerschiffen der </w:t>
      </w:r>
      <w:hyperlink r:id="rId77" w:tooltip="Einbaum" w:history="1">
        <w:r w:rsidRPr="00C232C1">
          <w:rPr>
            <w:rFonts w:ascii="Courier New" w:hAnsi="Courier New" w:cs="Courier New"/>
            <w:sz w:val="24"/>
            <w:szCs w:val="24"/>
          </w:rPr>
          <w:t>Einbaum</w:t>
        </w:r>
      </w:hyperlink>
      <w:r w:rsidRPr="00C232C1">
        <w:rPr>
          <w:rFonts w:ascii="Courier New" w:hAnsi="Courier New" w:cs="Courier New"/>
          <w:sz w:val="24"/>
          <w:szCs w:val="24"/>
        </w:rPr>
        <w:t xml:space="preserve"> (Funde um 5000 v. Chr.) stand, jenes auf der ganzen Welt verbreitete Urboot aus einem der Länge nach halbierten und ausgekehlten Baumstamm. Der Einbaum wurde aufgespreizt und den Seitenwänden Planken aufgesetzt (Funde um ca. 2500 v. Chr.), die einander wie Dachziegel überlappten. Die Spreizung nach außen bewirkte eine Verbreiterung des Schiffsquerschnitts je höher die Seitenwände wurden. Die Forschung geht heute mehrheitlich davon aus, dass jedenfalls in Norwegen das Fellboot am Anfang stand, da der Einbaum im Gegensatz zum Fellboot kein Spantenskelett kannte. Die bahnbrechende Erfindung, das Fell durch Planken zu ersetzen, wird für die jüngere Steinzeit angenommen und zwar an Orten, wo der Wald und schiffbare Gewässer dicht beieinander lagen.[2] Auch die </w:t>
      </w:r>
      <w:hyperlink r:id="rId78" w:tooltip="Felsritzung" w:history="1">
        <w:r w:rsidRPr="00C232C1">
          <w:rPr>
            <w:rFonts w:ascii="Courier New" w:hAnsi="Courier New" w:cs="Courier New"/>
            <w:sz w:val="24"/>
            <w:szCs w:val="24"/>
          </w:rPr>
          <w:t>Felsritzungen</w:t>
        </w:r>
      </w:hyperlink>
      <w:r w:rsidRPr="00C232C1">
        <w:rPr>
          <w:rFonts w:ascii="Courier New" w:hAnsi="Courier New" w:cs="Courier New"/>
          <w:sz w:val="24"/>
          <w:szCs w:val="24"/>
        </w:rPr>
        <w:t xml:space="preserve"> deuten auf diese Entwicklungslinie hin</w:t>
      </w:r>
      <w:r w:rsidR="00AC4F3D">
        <w:rPr>
          <w:rFonts w:ascii="Courier New" w:hAnsi="Courier New" w:cs="Courier New"/>
          <w:sz w:val="24"/>
          <w:szCs w:val="24"/>
        </w:rPr>
        <w:t>.</w:t>
      </w:r>
    </w:p>
    <w:p w:rsidR="00C232C1" w:rsidRPr="00C232C1" w:rsidRDefault="00C232C1" w:rsidP="00C232C1">
      <w:pPr>
        <w:pStyle w:val="NurText"/>
        <w:spacing w:line="360" w:lineRule="auto"/>
        <w:rPr>
          <w:rFonts w:ascii="Courier New" w:hAnsi="Courier New" w:cs="Courier New"/>
          <w:sz w:val="24"/>
          <w:szCs w:val="24"/>
        </w:rPr>
      </w:pPr>
    </w:p>
    <w:p w:rsidR="00EA56AE" w:rsidRDefault="00C232C1" w:rsidP="00C232C1">
      <w:pPr>
        <w:pStyle w:val="NurText"/>
        <w:spacing w:line="360" w:lineRule="auto"/>
        <w:rPr>
          <w:rFonts w:ascii="Courier New" w:hAnsi="Courier New" w:cs="Courier New"/>
          <w:sz w:val="24"/>
          <w:szCs w:val="24"/>
        </w:rPr>
      </w:pPr>
      <w:r w:rsidRPr="00D14818">
        <w:rPr>
          <w:rFonts w:ascii="Courier New" w:hAnsi="Courier New" w:cs="Courier New"/>
          <w:sz w:val="24"/>
          <w:szCs w:val="24"/>
          <w:bdr w:val="single" w:sz="4" w:space="0" w:color="auto"/>
        </w:rPr>
        <w:t>Quelle:</w:t>
      </w:r>
      <w:r>
        <w:rPr>
          <w:rFonts w:ascii="Courier New" w:hAnsi="Courier New" w:cs="Courier New"/>
          <w:sz w:val="24"/>
          <w:szCs w:val="24"/>
        </w:rPr>
        <w:t xml:space="preserve"> </w:t>
      </w:r>
      <w:r w:rsidRPr="00C232C1">
        <w:rPr>
          <w:rFonts w:ascii="Courier New" w:hAnsi="Courier New" w:cs="Courier New"/>
          <w:sz w:val="24"/>
          <w:szCs w:val="24"/>
        </w:rPr>
        <w:t>https://de.wikipedia.org/wiki/Geschichte_des_Wikingerschiffbaus</w:t>
      </w:r>
    </w:p>
    <w:sectPr w:rsidR="00EA56AE" w:rsidSect="006264D2">
      <w:headerReference w:type="default" r:id="rId79"/>
      <w:footerReference w:type="default" r:id="rId80"/>
      <w:footerReference w:type="first" r:id="rId81"/>
      <w:pgSz w:w="11906" w:h="16838"/>
      <w:pgMar w:top="1418" w:right="283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6D6" w:rsidRDefault="001876D6" w:rsidP="00B3116E">
      <w:r>
        <w:separator/>
      </w:r>
    </w:p>
  </w:endnote>
  <w:endnote w:type="continuationSeparator" w:id="0">
    <w:p w:rsidR="001876D6" w:rsidRDefault="001876D6" w:rsidP="00B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altName w:val="Century Gothic"/>
    <w:charset w:val="00"/>
    <w:family w:val="swiss"/>
    <w:pitch w:val="variable"/>
    <w:sig w:usb0="00000003"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8AD" w:rsidRPr="00592EC6" w:rsidRDefault="00D738AD" w:rsidP="00592EC6">
    <w:pPr>
      <w:pStyle w:val="NurText"/>
      <w:spacing w:line="360" w:lineRule="auto"/>
      <w:rPr>
        <w:rFonts w:ascii="Courier New" w:hAnsi="Courier New" w:cs="Courier New"/>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EC6" w:rsidRPr="00592EC6" w:rsidRDefault="00592EC6" w:rsidP="00592EC6">
    <w:pPr>
      <w:pStyle w:val="NurText"/>
      <w:spacing w:line="360" w:lineRule="auto"/>
      <w:rPr>
        <w:rFonts w:ascii="Courier New" w:hAnsi="Courier New" w:cs="Courier Ne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6D6" w:rsidRDefault="001876D6" w:rsidP="00B3116E">
      <w:r>
        <w:separator/>
      </w:r>
    </w:p>
  </w:footnote>
  <w:footnote w:type="continuationSeparator" w:id="0">
    <w:p w:rsidR="001876D6" w:rsidRDefault="001876D6" w:rsidP="00B3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8AD" w:rsidRPr="00592EC6" w:rsidRDefault="00D738AD" w:rsidP="00592EC6">
    <w:pPr>
      <w:pStyle w:val="NurText"/>
      <w:spacing w:line="360" w:lineRule="auto"/>
      <w:rPr>
        <w:rFonts w:ascii="Courier New" w:hAnsi="Courier New" w:cs="Courier New"/>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711A"/>
    <w:multiLevelType w:val="multilevel"/>
    <w:tmpl w:val="7732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34B56"/>
    <w:multiLevelType w:val="multilevel"/>
    <w:tmpl w:val="B82C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F1CF6"/>
    <w:multiLevelType w:val="multilevel"/>
    <w:tmpl w:val="A016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739B7"/>
    <w:multiLevelType w:val="multilevel"/>
    <w:tmpl w:val="B9E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F7D01"/>
    <w:multiLevelType w:val="multilevel"/>
    <w:tmpl w:val="DAB02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FB"/>
    <w:rsid w:val="00000D1C"/>
    <w:rsid w:val="0000250A"/>
    <w:rsid w:val="00006F8F"/>
    <w:rsid w:val="00012D82"/>
    <w:rsid w:val="000163B9"/>
    <w:rsid w:val="00032DAB"/>
    <w:rsid w:val="00035F12"/>
    <w:rsid w:val="00043902"/>
    <w:rsid w:val="00053341"/>
    <w:rsid w:val="00056733"/>
    <w:rsid w:val="00056C2A"/>
    <w:rsid w:val="000665C4"/>
    <w:rsid w:val="000829FD"/>
    <w:rsid w:val="000873A4"/>
    <w:rsid w:val="000909CC"/>
    <w:rsid w:val="000B55B2"/>
    <w:rsid w:val="000C0331"/>
    <w:rsid w:val="000D74CA"/>
    <w:rsid w:val="000F1947"/>
    <w:rsid w:val="00123F00"/>
    <w:rsid w:val="0014285D"/>
    <w:rsid w:val="00142CA3"/>
    <w:rsid w:val="001531ED"/>
    <w:rsid w:val="0015563E"/>
    <w:rsid w:val="001675AF"/>
    <w:rsid w:val="001716EF"/>
    <w:rsid w:val="001876D6"/>
    <w:rsid w:val="00190A2D"/>
    <w:rsid w:val="001B23CA"/>
    <w:rsid w:val="001B6505"/>
    <w:rsid w:val="001E0BE6"/>
    <w:rsid w:val="001F1E96"/>
    <w:rsid w:val="001F5E9D"/>
    <w:rsid w:val="002000FF"/>
    <w:rsid w:val="002033DA"/>
    <w:rsid w:val="0020588A"/>
    <w:rsid w:val="00251E3C"/>
    <w:rsid w:val="00251EDD"/>
    <w:rsid w:val="00251FD0"/>
    <w:rsid w:val="00255568"/>
    <w:rsid w:val="00260569"/>
    <w:rsid w:val="00272813"/>
    <w:rsid w:val="00273EC2"/>
    <w:rsid w:val="0028032E"/>
    <w:rsid w:val="00286BD6"/>
    <w:rsid w:val="002900A6"/>
    <w:rsid w:val="00293B81"/>
    <w:rsid w:val="002A6FAE"/>
    <w:rsid w:val="002A7B20"/>
    <w:rsid w:val="002B2C71"/>
    <w:rsid w:val="002D409C"/>
    <w:rsid w:val="002F0046"/>
    <w:rsid w:val="002F44B9"/>
    <w:rsid w:val="002F4DEB"/>
    <w:rsid w:val="0030326C"/>
    <w:rsid w:val="0030448C"/>
    <w:rsid w:val="00304494"/>
    <w:rsid w:val="003147B0"/>
    <w:rsid w:val="00327F6E"/>
    <w:rsid w:val="00337914"/>
    <w:rsid w:val="0034008D"/>
    <w:rsid w:val="003433CD"/>
    <w:rsid w:val="00345013"/>
    <w:rsid w:val="00350EFB"/>
    <w:rsid w:val="00370FB6"/>
    <w:rsid w:val="00371FB2"/>
    <w:rsid w:val="0037212A"/>
    <w:rsid w:val="0037339B"/>
    <w:rsid w:val="003870E8"/>
    <w:rsid w:val="00394159"/>
    <w:rsid w:val="00394C5A"/>
    <w:rsid w:val="003A069B"/>
    <w:rsid w:val="003A287B"/>
    <w:rsid w:val="003A56FB"/>
    <w:rsid w:val="003C7158"/>
    <w:rsid w:val="003D042D"/>
    <w:rsid w:val="003D6EB4"/>
    <w:rsid w:val="003E2395"/>
    <w:rsid w:val="003F04BD"/>
    <w:rsid w:val="003F4671"/>
    <w:rsid w:val="00426AED"/>
    <w:rsid w:val="00434219"/>
    <w:rsid w:val="00443B2F"/>
    <w:rsid w:val="004450DD"/>
    <w:rsid w:val="00450779"/>
    <w:rsid w:val="004513DE"/>
    <w:rsid w:val="004558E8"/>
    <w:rsid w:val="00461C08"/>
    <w:rsid w:val="00465AA1"/>
    <w:rsid w:val="00470A35"/>
    <w:rsid w:val="0047169B"/>
    <w:rsid w:val="00473406"/>
    <w:rsid w:val="0047540E"/>
    <w:rsid w:val="00477C67"/>
    <w:rsid w:val="00487B10"/>
    <w:rsid w:val="00490ECA"/>
    <w:rsid w:val="00494201"/>
    <w:rsid w:val="00494AD9"/>
    <w:rsid w:val="004A436D"/>
    <w:rsid w:val="004A74D3"/>
    <w:rsid w:val="004B05FB"/>
    <w:rsid w:val="004B3228"/>
    <w:rsid w:val="004B3605"/>
    <w:rsid w:val="004B41D9"/>
    <w:rsid w:val="004C1F79"/>
    <w:rsid w:val="004D1D79"/>
    <w:rsid w:val="004D1E6E"/>
    <w:rsid w:val="004D204A"/>
    <w:rsid w:val="004D31E2"/>
    <w:rsid w:val="004E54D6"/>
    <w:rsid w:val="004E5E2C"/>
    <w:rsid w:val="004E6EF5"/>
    <w:rsid w:val="004E7A30"/>
    <w:rsid w:val="004F3341"/>
    <w:rsid w:val="004F6342"/>
    <w:rsid w:val="00520B02"/>
    <w:rsid w:val="00531D49"/>
    <w:rsid w:val="00531F5F"/>
    <w:rsid w:val="00547F1F"/>
    <w:rsid w:val="00550450"/>
    <w:rsid w:val="00551DFC"/>
    <w:rsid w:val="00557676"/>
    <w:rsid w:val="00562EBC"/>
    <w:rsid w:val="00566AB7"/>
    <w:rsid w:val="005721AC"/>
    <w:rsid w:val="0057535E"/>
    <w:rsid w:val="00582937"/>
    <w:rsid w:val="005848C7"/>
    <w:rsid w:val="0059052A"/>
    <w:rsid w:val="00592427"/>
    <w:rsid w:val="00592EC6"/>
    <w:rsid w:val="00595EDD"/>
    <w:rsid w:val="005A3D30"/>
    <w:rsid w:val="005A437C"/>
    <w:rsid w:val="005A480D"/>
    <w:rsid w:val="005A7328"/>
    <w:rsid w:val="005B05FF"/>
    <w:rsid w:val="005B1067"/>
    <w:rsid w:val="005B2B1E"/>
    <w:rsid w:val="005B6F01"/>
    <w:rsid w:val="005C08A1"/>
    <w:rsid w:val="005C763D"/>
    <w:rsid w:val="005F50F8"/>
    <w:rsid w:val="00602568"/>
    <w:rsid w:val="00607755"/>
    <w:rsid w:val="00613802"/>
    <w:rsid w:val="00613AD7"/>
    <w:rsid w:val="00617554"/>
    <w:rsid w:val="0062028B"/>
    <w:rsid w:val="0062151E"/>
    <w:rsid w:val="00623FF1"/>
    <w:rsid w:val="006264D2"/>
    <w:rsid w:val="006649F9"/>
    <w:rsid w:val="006803A7"/>
    <w:rsid w:val="00682C95"/>
    <w:rsid w:val="00682E28"/>
    <w:rsid w:val="00685694"/>
    <w:rsid w:val="00692995"/>
    <w:rsid w:val="006A22BF"/>
    <w:rsid w:val="006B3538"/>
    <w:rsid w:val="006B5561"/>
    <w:rsid w:val="006E6B16"/>
    <w:rsid w:val="00702CD8"/>
    <w:rsid w:val="00707E82"/>
    <w:rsid w:val="00707FD3"/>
    <w:rsid w:val="00712281"/>
    <w:rsid w:val="007353B8"/>
    <w:rsid w:val="00735437"/>
    <w:rsid w:val="00735576"/>
    <w:rsid w:val="00751FA7"/>
    <w:rsid w:val="007557AB"/>
    <w:rsid w:val="00771B72"/>
    <w:rsid w:val="00771BA7"/>
    <w:rsid w:val="00781032"/>
    <w:rsid w:val="00782C75"/>
    <w:rsid w:val="00797682"/>
    <w:rsid w:val="007A712F"/>
    <w:rsid w:val="007B2A11"/>
    <w:rsid w:val="007D0CF0"/>
    <w:rsid w:val="007D510E"/>
    <w:rsid w:val="007E141F"/>
    <w:rsid w:val="007E482D"/>
    <w:rsid w:val="007E61B1"/>
    <w:rsid w:val="007F0CE4"/>
    <w:rsid w:val="008003E1"/>
    <w:rsid w:val="00806F9A"/>
    <w:rsid w:val="00816752"/>
    <w:rsid w:val="0082226F"/>
    <w:rsid w:val="00823E1D"/>
    <w:rsid w:val="008343DD"/>
    <w:rsid w:val="008411FB"/>
    <w:rsid w:val="00842F51"/>
    <w:rsid w:val="0086010A"/>
    <w:rsid w:val="00866E05"/>
    <w:rsid w:val="00887096"/>
    <w:rsid w:val="008936C1"/>
    <w:rsid w:val="008A534B"/>
    <w:rsid w:val="008C1F42"/>
    <w:rsid w:val="008C655D"/>
    <w:rsid w:val="008E6E9B"/>
    <w:rsid w:val="008F30FB"/>
    <w:rsid w:val="009031FB"/>
    <w:rsid w:val="009113C1"/>
    <w:rsid w:val="009215A3"/>
    <w:rsid w:val="009445DD"/>
    <w:rsid w:val="009446C4"/>
    <w:rsid w:val="0096691A"/>
    <w:rsid w:val="009727D4"/>
    <w:rsid w:val="0098003D"/>
    <w:rsid w:val="00982BB2"/>
    <w:rsid w:val="00992963"/>
    <w:rsid w:val="009974A4"/>
    <w:rsid w:val="00997D40"/>
    <w:rsid w:val="009C3A23"/>
    <w:rsid w:val="009E4F6E"/>
    <w:rsid w:val="009E7EA5"/>
    <w:rsid w:val="009F4BEB"/>
    <w:rsid w:val="009F7A55"/>
    <w:rsid w:val="00A300F2"/>
    <w:rsid w:val="00A33378"/>
    <w:rsid w:val="00A434E0"/>
    <w:rsid w:val="00A54873"/>
    <w:rsid w:val="00A57FBF"/>
    <w:rsid w:val="00A666F9"/>
    <w:rsid w:val="00A81CB7"/>
    <w:rsid w:val="00A940B2"/>
    <w:rsid w:val="00AA54F5"/>
    <w:rsid w:val="00AB14F5"/>
    <w:rsid w:val="00AB64F8"/>
    <w:rsid w:val="00AC38C6"/>
    <w:rsid w:val="00AC4F3D"/>
    <w:rsid w:val="00AD19DE"/>
    <w:rsid w:val="00AD3195"/>
    <w:rsid w:val="00AD39F7"/>
    <w:rsid w:val="00B07C47"/>
    <w:rsid w:val="00B1050E"/>
    <w:rsid w:val="00B2523C"/>
    <w:rsid w:val="00B2610A"/>
    <w:rsid w:val="00B30CBA"/>
    <w:rsid w:val="00B3116E"/>
    <w:rsid w:val="00B327B0"/>
    <w:rsid w:val="00B52C70"/>
    <w:rsid w:val="00B53113"/>
    <w:rsid w:val="00B56969"/>
    <w:rsid w:val="00B74768"/>
    <w:rsid w:val="00B908AA"/>
    <w:rsid w:val="00B9661C"/>
    <w:rsid w:val="00BA2432"/>
    <w:rsid w:val="00BA64E2"/>
    <w:rsid w:val="00BA7DA4"/>
    <w:rsid w:val="00BC3789"/>
    <w:rsid w:val="00BD4BAD"/>
    <w:rsid w:val="00BD5D8D"/>
    <w:rsid w:val="00BD770B"/>
    <w:rsid w:val="00C04EFA"/>
    <w:rsid w:val="00C232C1"/>
    <w:rsid w:val="00C2496E"/>
    <w:rsid w:val="00C47234"/>
    <w:rsid w:val="00C47533"/>
    <w:rsid w:val="00C624A6"/>
    <w:rsid w:val="00C675A1"/>
    <w:rsid w:val="00C75FED"/>
    <w:rsid w:val="00C8600A"/>
    <w:rsid w:val="00C9424B"/>
    <w:rsid w:val="00C94D74"/>
    <w:rsid w:val="00CA7DA4"/>
    <w:rsid w:val="00CB103A"/>
    <w:rsid w:val="00CB2386"/>
    <w:rsid w:val="00CE0C38"/>
    <w:rsid w:val="00CE7101"/>
    <w:rsid w:val="00D03837"/>
    <w:rsid w:val="00D14818"/>
    <w:rsid w:val="00D177EC"/>
    <w:rsid w:val="00D30847"/>
    <w:rsid w:val="00D50051"/>
    <w:rsid w:val="00D578B7"/>
    <w:rsid w:val="00D72B81"/>
    <w:rsid w:val="00D738AD"/>
    <w:rsid w:val="00D74F61"/>
    <w:rsid w:val="00D81D09"/>
    <w:rsid w:val="00D83AAC"/>
    <w:rsid w:val="00D85EAA"/>
    <w:rsid w:val="00D91445"/>
    <w:rsid w:val="00DA2749"/>
    <w:rsid w:val="00DA5F44"/>
    <w:rsid w:val="00DB5BF7"/>
    <w:rsid w:val="00DB63B6"/>
    <w:rsid w:val="00E00F17"/>
    <w:rsid w:val="00E21B15"/>
    <w:rsid w:val="00E2445F"/>
    <w:rsid w:val="00E244E1"/>
    <w:rsid w:val="00E320A9"/>
    <w:rsid w:val="00E32464"/>
    <w:rsid w:val="00E35F54"/>
    <w:rsid w:val="00E47E7D"/>
    <w:rsid w:val="00E56046"/>
    <w:rsid w:val="00E66C2D"/>
    <w:rsid w:val="00E67202"/>
    <w:rsid w:val="00E72D84"/>
    <w:rsid w:val="00E76C0D"/>
    <w:rsid w:val="00E9291D"/>
    <w:rsid w:val="00E97479"/>
    <w:rsid w:val="00EA4A17"/>
    <w:rsid w:val="00EA56AE"/>
    <w:rsid w:val="00EA7C4A"/>
    <w:rsid w:val="00EB6DC7"/>
    <w:rsid w:val="00EC4AEE"/>
    <w:rsid w:val="00ED2348"/>
    <w:rsid w:val="00ED283C"/>
    <w:rsid w:val="00ED36D6"/>
    <w:rsid w:val="00F00B30"/>
    <w:rsid w:val="00F071F3"/>
    <w:rsid w:val="00F127C6"/>
    <w:rsid w:val="00F13029"/>
    <w:rsid w:val="00F15542"/>
    <w:rsid w:val="00F213D5"/>
    <w:rsid w:val="00F315A1"/>
    <w:rsid w:val="00F32CD8"/>
    <w:rsid w:val="00F5462C"/>
    <w:rsid w:val="00F67DB6"/>
    <w:rsid w:val="00F77E16"/>
    <w:rsid w:val="00F81E96"/>
    <w:rsid w:val="00F951DD"/>
    <w:rsid w:val="00F9632E"/>
    <w:rsid w:val="00FA06FA"/>
    <w:rsid w:val="00FA15EB"/>
    <w:rsid w:val="00FA2159"/>
    <w:rsid w:val="00FB01E6"/>
    <w:rsid w:val="00FB09FA"/>
    <w:rsid w:val="00FB1B94"/>
    <w:rsid w:val="00FB5309"/>
    <w:rsid w:val="00FC23CE"/>
    <w:rsid w:val="00FC45FB"/>
    <w:rsid w:val="00FC72A0"/>
    <w:rsid w:val="00FD5B6A"/>
    <w:rsid w:val="00FE10C8"/>
    <w:rsid w:val="00FE50D9"/>
    <w:rsid w:val="00FF5BB7"/>
    <w:rsid w:val="00FF6DDA"/>
    <w:rsid w:val="00FF7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026AC-2405-468D-8243-CF6DA5A3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taNormalLF-Roman" w:eastAsiaTheme="minorHAnsi" w:hAnsi="MetaNormalLF-Roman" w:cstheme="minorBidi"/>
        <w:sz w:val="25"/>
        <w:szCs w:val="25"/>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A56A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A56AE"/>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771BA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A2FD8"/>
    <w:rPr>
      <w:rFonts w:ascii="Consolas" w:hAnsi="Consolas"/>
      <w:sz w:val="21"/>
      <w:szCs w:val="21"/>
    </w:rPr>
  </w:style>
  <w:style w:type="character" w:customStyle="1" w:styleId="NurTextZchn">
    <w:name w:val="Nur Text Zchn"/>
    <w:basedOn w:val="Absatz-Standardschriftart"/>
    <w:link w:val="NurText"/>
    <w:uiPriority w:val="99"/>
    <w:rsid w:val="005A2FD8"/>
    <w:rPr>
      <w:rFonts w:ascii="Consolas" w:hAnsi="Consolas"/>
      <w:sz w:val="21"/>
      <w:szCs w:val="21"/>
    </w:rPr>
  </w:style>
  <w:style w:type="paragraph" w:styleId="Sprechblasentext">
    <w:name w:val="Balloon Text"/>
    <w:basedOn w:val="Standard"/>
    <w:link w:val="SprechblasentextZchn"/>
    <w:uiPriority w:val="99"/>
    <w:semiHidden/>
    <w:unhideWhenUsed/>
    <w:rsid w:val="00190A2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0A2D"/>
    <w:rPr>
      <w:rFonts w:ascii="Segoe UI" w:hAnsi="Segoe UI" w:cs="Segoe UI"/>
      <w:sz w:val="18"/>
      <w:szCs w:val="18"/>
    </w:rPr>
  </w:style>
  <w:style w:type="paragraph" w:styleId="Kopfzeile">
    <w:name w:val="header"/>
    <w:basedOn w:val="Standard"/>
    <w:link w:val="KopfzeileZchn"/>
    <w:uiPriority w:val="99"/>
    <w:unhideWhenUsed/>
    <w:rsid w:val="00B3116E"/>
    <w:pPr>
      <w:tabs>
        <w:tab w:val="center" w:pos="4536"/>
        <w:tab w:val="right" w:pos="9072"/>
      </w:tabs>
    </w:pPr>
  </w:style>
  <w:style w:type="character" w:customStyle="1" w:styleId="KopfzeileZchn">
    <w:name w:val="Kopfzeile Zchn"/>
    <w:basedOn w:val="Absatz-Standardschriftart"/>
    <w:link w:val="Kopfzeile"/>
    <w:uiPriority w:val="99"/>
    <w:rsid w:val="00B3116E"/>
  </w:style>
  <w:style w:type="paragraph" w:styleId="Fuzeile">
    <w:name w:val="footer"/>
    <w:basedOn w:val="Standard"/>
    <w:link w:val="FuzeileZchn"/>
    <w:uiPriority w:val="99"/>
    <w:unhideWhenUsed/>
    <w:rsid w:val="00B3116E"/>
    <w:pPr>
      <w:tabs>
        <w:tab w:val="center" w:pos="4536"/>
        <w:tab w:val="right" w:pos="9072"/>
      </w:tabs>
    </w:pPr>
  </w:style>
  <w:style w:type="character" w:customStyle="1" w:styleId="FuzeileZchn">
    <w:name w:val="Fußzeile Zchn"/>
    <w:basedOn w:val="Absatz-Standardschriftart"/>
    <w:link w:val="Fuzeile"/>
    <w:uiPriority w:val="99"/>
    <w:rsid w:val="00B3116E"/>
  </w:style>
  <w:style w:type="table" w:styleId="Tabellenraster">
    <w:name w:val="Table Grid"/>
    <w:basedOn w:val="NormaleTabelle"/>
    <w:uiPriority w:val="39"/>
    <w:rsid w:val="00B3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A2159"/>
    <w:rPr>
      <w:color w:val="0563C1" w:themeColor="hyperlink"/>
      <w:u w:val="single"/>
    </w:rPr>
  </w:style>
  <w:style w:type="character" w:customStyle="1" w:styleId="berschrift1Zchn">
    <w:name w:val="Überschrift 1 Zchn"/>
    <w:basedOn w:val="Absatz-Standardschriftart"/>
    <w:link w:val="berschrift1"/>
    <w:uiPriority w:val="9"/>
    <w:rsid w:val="00EA56A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A56AE"/>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EA56AE"/>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toclevel-1">
    <w:name w:val="toclevel-1"/>
    <w:basedOn w:val="Standard"/>
    <w:rsid w:val="00EA56AE"/>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EA56AE"/>
  </w:style>
  <w:style w:type="character" w:customStyle="1" w:styleId="toctext">
    <w:name w:val="toctext"/>
    <w:basedOn w:val="Absatz-Standardschriftart"/>
    <w:rsid w:val="00EA56AE"/>
  </w:style>
  <w:style w:type="character" w:customStyle="1" w:styleId="mw-headline">
    <w:name w:val="mw-headline"/>
    <w:basedOn w:val="Absatz-Standardschriftart"/>
    <w:rsid w:val="00EA56AE"/>
  </w:style>
  <w:style w:type="character" w:styleId="NichtaufgelsteErwhnung">
    <w:name w:val="Unresolved Mention"/>
    <w:basedOn w:val="Absatz-Standardschriftart"/>
    <w:uiPriority w:val="99"/>
    <w:semiHidden/>
    <w:unhideWhenUsed/>
    <w:rsid w:val="00EA56AE"/>
    <w:rPr>
      <w:color w:val="605E5C"/>
      <w:shd w:val="clear" w:color="auto" w:fill="E1DFDD"/>
    </w:rPr>
  </w:style>
  <w:style w:type="character" w:customStyle="1" w:styleId="berschrift3Zchn">
    <w:name w:val="Überschrift 3 Zchn"/>
    <w:basedOn w:val="Absatz-Standardschriftart"/>
    <w:link w:val="berschrift3"/>
    <w:uiPriority w:val="9"/>
    <w:semiHidden/>
    <w:rsid w:val="00771BA7"/>
    <w:rPr>
      <w:rFonts w:asciiTheme="majorHAnsi" w:eastAsiaTheme="majorEastAsia" w:hAnsiTheme="majorHAnsi" w:cstheme="majorBidi"/>
      <w:color w:val="1F4D78" w:themeColor="accent1" w:themeShade="7F"/>
      <w:sz w:val="24"/>
      <w:szCs w:val="24"/>
    </w:rPr>
  </w:style>
  <w:style w:type="paragraph" w:customStyle="1" w:styleId="toclevel-2">
    <w:name w:val="toclevel-2"/>
    <w:basedOn w:val="Standard"/>
    <w:rsid w:val="00771BA7"/>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139627">
      <w:bodyDiv w:val="1"/>
      <w:marLeft w:val="0"/>
      <w:marRight w:val="0"/>
      <w:marTop w:val="0"/>
      <w:marBottom w:val="0"/>
      <w:divBdr>
        <w:top w:val="none" w:sz="0" w:space="0" w:color="auto"/>
        <w:left w:val="none" w:sz="0" w:space="0" w:color="auto"/>
        <w:bottom w:val="none" w:sz="0" w:space="0" w:color="auto"/>
        <w:right w:val="none" w:sz="0" w:space="0" w:color="auto"/>
      </w:divBdr>
      <w:divsChild>
        <w:div w:id="707989505">
          <w:marLeft w:val="0"/>
          <w:marRight w:val="0"/>
          <w:marTop w:val="0"/>
          <w:marBottom w:val="0"/>
          <w:divBdr>
            <w:top w:val="none" w:sz="0" w:space="0" w:color="auto"/>
            <w:left w:val="none" w:sz="0" w:space="0" w:color="auto"/>
            <w:bottom w:val="none" w:sz="0" w:space="0" w:color="auto"/>
            <w:right w:val="none" w:sz="0" w:space="0" w:color="auto"/>
          </w:divBdr>
          <w:divsChild>
            <w:div w:id="858160805">
              <w:marLeft w:val="0"/>
              <w:marRight w:val="0"/>
              <w:marTop w:val="0"/>
              <w:marBottom w:val="0"/>
              <w:divBdr>
                <w:top w:val="none" w:sz="0" w:space="0" w:color="auto"/>
                <w:left w:val="none" w:sz="0" w:space="0" w:color="auto"/>
                <w:bottom w:val="none" w:sz="0" w:space="0" w:color="auto"/>
                <w:right w:val="none" w:sz="0" w:space="0" w:color="auto"/>
              </w:divBdr>
              <w:divsChild>
                <w:div w:id="1268002961">
                  <w:marLeft w:val="0"/>
                  <w:marRight w:val="0"/>
                  <w:marTop w:val="0"/>
                  <w:marBottom w:val="0"/>
                  <w:divBdr>
                    <w:top w:val="none" w:sz="0" w:space="0" w:color="auto"/>
                    <w:left w:val="none" w:sz="0" w:space="0" w:color="auto"/>
                    <w:bottom w:val="none" w:sz="0" w:space="0" w:color="auto"/>
                    <w:right w:val="none" w:sz="0" w:space="0" w:color="auto"/>
                  </w:divBdr>
                  <w:divsChild>
                    <w:div w:id="275332903">
                      <w:marLeft w:val="0"/>
                      <w:marRight w:val="0"/>
                      <w:marTop w:val="0"/>
                      <w:marBottom w:val="0"/>
                      <w:divBdr>
                        <w:top w:val="none" w:sz="0" w:space="0" w:color="auto"/>
                        <w:left w:val="none" w:sz="0" w:space="0" w:color="auto"/>
                        <w:bottom w:val="none" w:sz="0" w:space="0" w:color="auto"/>
                        <w:right w:val="none" w:sz="0" w:space="0" w:color="auto"/>
                      </w:divBdr>
                      <w:divsChild>
                        <w:div w:id="14429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645">
          <w:marLeft w:val="0"/>
          <w:marRight w:val="0"/>
          <w:marTop w:val="0"/>
          <w:marBottom w:val="0"/>
          <w:divBdr>
            <w:top w:val="none" w:sz="0" w:space="0" w:color="auto"/>
            <w:left w:val="none" w:sz="0" w:space="0" w:color="auto"/>
            <w:bottom w:val="none" w:sz="0" w:space="0" w:color="auto"/>
            <w:right w:val="none" w:sz="0" w:space="0" w:color="auto"/>
          </w:divBdr>
        </w:div>
        <w:div w:id="231164493">
          <w:marLeft w:val="0"/>
          <w:marRight w:val="0"/>
          <w:marTop w:val="0"/>
          <w:marBottom w:val="0"/>
          <w:divBdr>
            <w:top w:val="none" w:sz="0" w:space="0" w:color="auto"/>
            <w:left w:val="none" w:sz="0" w:space="0" w:color="auto"/>
            <w:bottom w:val="none" w:sz="0" w:space="0" w:color="auto"/>
            <w:right w:val="none" w:sz="0" w:space="0" w:color="auto"/>
          </w:divBdr>
          <w:divsChild>
            <w:div w:id="1197353166">
              <w:marLeft w:val="0"/>
              <w:marRight w:val="0"/>
              <w:marTop w:val="0"/>
              <w:marBottom w:val="0"/>
              <w:divBdr>
                <w:top w:val="none" w:sz="0" w:space="0" w:color="auto"/>
                <w:left w:val="none" w:sz="0" w:space="0" w:color="auto"/>
                <w:bottom w:val="none" w:sz="0" w:space="0" w:color="auto"/>
                <w:right w:val="none" w:sz="0" w:space="0" w:color="auto"/>
              </w:divBdr>
              <w:divsChild>
                <w:div w:id="5379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2422">
          <w:marLeft w:val="0"/>
          <w:marRight w:val="0"/>
          <w:marTop w:val="0"/>
          <w:marBottom w:val="0"/>
          <w:divBdr>
            <w:top w:val="none" w:sz="0" w:space="0" w:color="auto"/>
            <w:left w:val="none" w:sz="0" w:space="0" w:color="auto"/>
            <w:bottom w:val="none" w:sz="0" w:space="0" w:color="auto"/>
            <w:right w:val="none" w:sz="0" w:space="0" w:color="auto"/>
          </w:divBdr>
        </w:div>
        <w:div w:id="7340139">
          <w:marLeft w:val="0"/>
          <w:marRight w:val="0"/>
          <w:marTop w:val="0"/>
          <w:marBottom w:val="0"/>
          <w:divBdr>
            <w:top w:val="none" w:sz="0" w:space="0" w:color="auto"/>
            <w:left w:val="none" w:sz="0" w:space="0" w:color="auto"/>
            <w:bottom w:val="none" w:sz="0" w:space="0" w:color="auto"/>
            <w:right w:val="none" w:sz="0" w:space="0" w:color="auto"/>
          </w:divBdr>
          <w:divsChild>
            <w:div w:id="884293463">
              <w:marLeft w:val="0"/>
              <w:marRight w:val="0"/>
              <w:marTop w:val="0"/>
              <w:marBottom w:val="0"/>
              <w:divBdr>
                <w:top w:val="none" w:sz="0" w:space="0" w:color="auto"/>
                <w:left w:val="none" w:sz="0" w:space="0" w:color="auto"/>
                <w:bottom w:val="none" w:sz="0" w:space="0" w:color="auto"/>
                <w:right w:val="none" w:sz="0" w:space="0" w:color="auto"/>
              </w:divBdr>
              <w:divsChild>
                <w:div w:id="16150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5834">
          <w:marLeft w:val="0"/>
          <w:marRight w:val="0"/>
          <w:marTop w:val="0"/>
          <w:marBottom w:val="0"/>
          <w:divBdr>
            <w:top w:val="none" w:sz="0" w:space="0" w:color="auto"/>
            <w:left w:val="none" w:sz="0" w:space="0" w:color="auto"/>
            <w:bottom w:val="none" w:sz="0" w:space="0" w:color="auto"/>
            <w:right w:val="none" w:sz="0" w:space="0" w:color="auto"/>
          </w:divBdr>
        </w:div>
        <w:div w:id="1789817779">
          <w:marLeft w:val="0"/>
          <w:marRight w:val="0"/>
          <w:marTop w:val="0"/>
          <w:marBottom w:val="0"/>
          <w:divBdr>
            <w:top w:val="none" w:sz="0" w:space="0" w:color="auto"/>
            <w:left w:val="none" w:sz="0" w:space="0" w:color="auto"/>
            <w:bottom w:val="none" w:sz="0" w:space="0" w:color="auto"/>
            <w:right w:val="none" w:sz="0" w:space="0" w:color="auto"/>
          </w:divBdr>
          <w:divsChild>
            <w:div w:id="785001284">
              <w:marLeft w:val="0"/>
              <w:marRight w:val="0"/>
              <w:marTop w:val="0"/>
              <w:marBottom w:val="0"/>
              <w:divBdr>
                <w:top w:val="none" w:sz="0" w:space="0" w:color="auto"/>
                <w:left w:val="none" w:sz="0" w:space="0" w:color="auto"/>
                <w:bottom w:val="none" w:sz="0" w:space="0" w:color="auto"/>
                <w:right w:val="none" w:sz="0" w:space="0" w:color="auto"/>
              </w:divBdr>
              <w:divsChild>
                <w:div w:id="1062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5225">
          <w:marLeft w:val="0"/>
          <w:marRight w:val="0"/>
          <w:marTop w:val="0"/>
          <w:marBottom w:val="0"/>
          <w:divBdr>
            <w:top w:val="none" w:sz="0" w:space="0" w:color="auto"/>
            <w:left w:val="none" w:sz="0" w:space="0" w:color="auto"/>
            <w:bottom w:val="none" w:sz="0" w:space="0" w:color="auto"/>
            <w:right w:val="none" w:sz="0" w:space="0" w:color="auto"/>
          </w:divBdr>
          <w:divsChild>
            <w:div w:id="1130321246">
              <w:marLeft w:val="0"/>
              <w:marRight w:val="0"/>
              <w:marTop w:val="0"/>
              <w:marBottom w:val="0"/>
              <w:divBdr>
                <w:top w:val="none" w:sz="0" w:space="0" w:color="auto"/>
                <w:left w:val="none" w:sz="0" w:space="0" w:color="auto"/>
                <w:bottom w:val="none" w:sz="0" w:space="0" w:color="auto"/>
                <w:right w:val="none" w:sz="0" w:space="0" w:color="auto"/>
              </w:divBdr>
            </w:div>
          </w:divsChild>
        </w:div>
        <w:div w:id="1422949360">
          <w:marLeft w:val="0"/>
          <w:marRight w:val="0"/>
          <w:marTop w:val="0"/>
          <w:marBottom w:val="0"/>
          <w:divBdr>
            <w:top w:val="none" w:sz="0" w:space="0" w:color="auto"/>
            <w:left w:val="none" w:sz="0" w:space="0" w:color="auto"/>
            <w:bottom w:val="none" w:sz="0" w:space="0" w:color="auto"/>
            <w:right w:val="none" w:sz="0" w:space="0" w:color="auto"/>
          </w:divBdr>
          <w:divsChild>
            <w:div w:id="234826143">
              <w:marLeft w:val="0"/>
              <w:marRight w:val="0"/>
              <w:marTop w:val="0"/>
              <w:marBottom w:val="0"/>
              <w:divBdr>
                <w:top w:val="none" w:sz="0" w:space="0" w:color="auto"/>
                <w:left w:val="none" w:sz="0" w:space="0" w:color="auto"/>
                <w:bottom w:val="none" w:sz="0" w:space="0" w:color="auto"/>
                <w:right w:val="none" w:sz="0" w:space="0" w:color="auto"/>
              </w:divBdr>
              <w:divsChild>
                <w:div w:id="18776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5622">
          <w:marLeft w:val="0"/>
          <w:marRight w:val="0"/>
          <w:marTop w:val="0"/>
          <w:marBottom w:val="0"/>
          <w:divBdr>
            <w:top w:val="none" w:sz="0" w:space="0" w:color="auto"/>
            <w:left w:val="none" w:sz="0" w:space="0" w:color="auto"/>
            <w:bottom w:val="none" w:sz="0" w:space="0" w:color="auto"/>
            <w:right w:val="none" w:sz="0" w:space="0" w:color="auto"/>
          </w:divBdr>
        </w:div>
        <w:div w:id="1439449350">
          <w:marLeft w:val="0"/>
          <w:marRight w:val="0"/>
          <w:marTop w:val="0"/>
          <w:marBottom w:val="0"/>
          <w:divBdr>
            <w:top w:val="none" w:sz="0" w:space="0" w:color="auto"/>
            <w:left w:val="none" w:sz="0" w:space="0" w:color="auto"/>
            <w:bottom w:val="none" w:sz="0" w:space="0" w:color="auto"/>
            <w:right w:val="none" w:sz="0" w:space="0" w:color="auto"/>
          </w:divBdr>
          <w:divsChild>
            <w:div w:id="2113822816">
              <w:marLeft w:val="0"/>
              <w:marRight w:val="0"/>
              <w:marTop w:val="0"/>
              <w:marBottom w:val="0"/>
              <w:divBdr>
                <w:top w:val="none" w:sz="0" w:space="0" w:color="auto"/>
                <w:left w:val="none" w:sz="0" w:space="0" w:color="auto"/>
                <w:bottom w:val="none" w:sz="0" w:space="0" w:color="auto"/>
                <w:right w:val="none" w:sz="0" w:space="0" w:color="auto"/>
              </w:divBdr>
              <w:divsChild>
                <w:div w:id="5116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1859">
          <w:marLeft w:val="0"/>
          <w:marRight w:val="0"/>
          <w:marTop w:val="0"/>
          <w:marBottom w:val="0"/>
          <w:divBdr>
            <w:top w:val="none" w:sz="0" w:space="0" w:color="auto"/>
            <w:left w:val="none" w:sz="0" w:space="0" w:color="auto"/>
            <w:bottom w:val="none" w:sz="0" w:space="0" w:color="auto"/>
            <w:right w:val="none" w:sz="0" w:space="0" w:color="auto"/>
          </w:divBdr>
        </w:div>
        <w:div w:id="1959481081">
          <w:marLeft w:val="0"/>
          <w:marRight w:val="0"/>
          <w:marTop w:val="0"/>
          <w:marBottom w:val="0"/>
          <w:divBdr>
            <w:top w:val="none" w:sz="0" w:space="0" w:color="auto"/>
            <w:left w:val="none" w:sz="0" w:space="0" w:color="auto"/>
            <w:bottom w:val="none" w:sz="0" w:space="0" w:color="auto"/>
            <w:right w:val="none" w:sz="0" w:space="0" w:color="auto"/>
          </w:divBdr>
          <w:divsChild>
            <w:div w:id="1559828044">
              <w:marLeft w:val="0"/>
              <w:marRight w:val="0"/>
              <w:marTop w:val="0"/>
              <w:marBottom w:val="0"/>
              <w:divBdr>
                <w:top w:val="none" w:sz="0" w:space="0" w:color="auto"/>
                <w:left w:val="none" w:sz="0" w:space="0" w:color="auto"/>
                <w:bottom w:val="none" w:sz="0" w:space="0" w:color="auto"/>
                <w:right w:val="none" w:sz="0" w:space="0" w:color="auto"/>
              </w:divBdr>
              <w:divsChild>
                <w:div w:id="306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916">
      <w:bodyDiv w:val="1"/>
      <w:marLeft w:val="0"/>
      <w:marRight w:val="0"/>
      <w:marTop w:val="0"/>
      <w:marBottom w:val="0"/>
      <w:divBdr>
        <w:top w:val="none" w:sz="0" w:space="0" w:color="auto"/>
        <w:left w:val="none" w:sz="0" w:space="0" w:color="auto"/>
        <w:bottom w:val="none" w:sz="0" w:space="0" w:color="auto"/>
        <w:right w:val="none" w:sz="0" w:space="0" w:color="auto"/>
      </w:divBdr>
      <w:divsChild>
        <w:div w:id="1400205671">
          <w:marLeft w:val="0"/>
          <w:marRight w:val="0"/>
          <w:marTop w:val="0"/>
          <w:marBottom w:val="0"/>
          <w:divBdr>
            <w:top w:val="none" w:sz="0" w:space="0" w:color="auto"/>
            <w:left w:val="none" w:sz="0" w:space="0" w:color="auto"/>
            <w:bottom w:val="none" w:sz="0" w:space="0" w:color="auto"/>
            <w:right w:val="none" w:sz="0" w:space="0" w:color="auto"/>
          </w:divBdr>
          <w:divsChild>
            <w:div w:id="1115907244">
              <w:marLeft w:val="0"/>
              <w:marRight w:val="0"/>
              <w:marTop w:val="0"/>
              <w:marBottom w:val="0"/>
              <w:divBdr>
                <w:top w:val="none" w:sz="0" w:space="0" w:color="auto"/>
                <w:left w:val="none" w:sz="0" w:space="0" w:color="auto"/>
                <w:bottom w:val="none" w:sz="0" w:space="0" w:color="auto"/>
                <w:right w:val="none" w:sz="0" w:space="0" w:color="auto"/>
              </w:divBdr>
              <w:divsChild>
                <w:div w:id="302127167">
                  <w:marLeft w:val="0"/>
                  <w:marRight w:val="0"/>
                  <w:marTop w:val="0"/>
                  <w:marBottom w:val="0"/>
                  <w:divBdr>
                    <w:top w:val="none" w:sz="0" w:space="0" w:color="auto"/>
                    <w:left w:val="none" w:sz="0" w:space="0" w:color="auto"/>
                    <w:bottom w:val="none" w:sz="0" w:space="0" w:color="auto"/>
                    <w:right w:val="none" w:sz="0" w:space="0" w:color="auto"/>
                  </w:divBdr>
                  <w:divsChild>
                    <w:div w:id="2008240995">
                      <w:marLeft w:val="0"/>
                      <w:marRight w:val="0"/>
                      <w:marTop w:val="0"/>
                      <w:marBottom w:val="0"/>
                      <w:divBdr>
                        <w:top w:val="none" w:sz="0" w:space="0" w:color="auto"/>
                        <w:left w:val="none" w:sz="0" w:space="0" w:color="auto"/>
                        <w:bottom w:val="none" w:sz="0" w:space="0" w:color="auto"/>
                        <w:right w:val="none" w:sz="0" w:space="0" w:color="auto"/>
                      </w:divBdr>
                      <w:divsChild>
                        <w:div w:id="6889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1787">
          <w:marLeft w:val="0"/>
          <w:marRight w:val="0"/>
          <w:marTop w:val="0"/>
          <w:marBottom w:val="0"/>
          <w:divBdr>
            <w:top w:val="none" w:sz="0" w:space="0" w:color="auto"/>
            <w:left w:val="none" w:sz="0" w:space="0" w:color="auto"/>
            <w:bottom w:val="none" w:sz="0" w:space="0" w:color="auto"/>
            <w:right w:val="none" w:sz="0" w:space="0" w:color="auto"/>
          </w:divBdr>
          <w:divsChild>
            <w:div w:id="1688143228">
              <w:marLeft w:val="0"/>
              <w:marRight w:val="0"/>
              <w:marTop w:val="0"/>
              <w:marBottom w:val="0"/>
              <w:divBdr>
                <w:top w:val="none" w:sz="0" w:space="0" w:color="auto"/>
                <w:left w:val="none" w:sz="0" w:space="0" w:color="auto"/>
                <w:bottom w:val="none" w:sz="0" w:space="0" w:color="auto"/>
                <w:right w:val="none" w:sz="0" w:space="0" w:color="auto"/>
              </w:divBdr>
              <w:divsChild>
                <w:div w:id="8705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3948">
          <w:marLeft w:val="0"/>
          <w:marRight w:val="0"/>
          <w:marTop w:val="0"/>
          <w:marBottom w:val="0"/>
          <w:divBdr>
            <w:top w:val="none" w:sz="0" w:space="0" w:color="auto"/>
            <w:left w:val="none" w:sz="0" w:space="0" w:color="auto"/>
            <w:bottom w:val="none" w:sz="0" w:space="0" w:color="auto"/>
            <w:right w:val="none" w:sz="0" w:space="0" w:color="auto"/>
          </w:divBdr>
          <w:divsChild>
            <w:div w:id="1109080711">
              <w:marLeft w:val="0"/>
              <w:marRight w:val="0"/>
              <w:marTop w:val="0"/>
              <w:marBottom w:val="0"/>
              <w:divBdr>
                <w:top w:val="none" w:sz="0" w:space="0" w:color="auto"/>
                <w:left w:val="none" w:sz="0" w:space="0" w:color="auto"/>
                <w:bottom w:val="none" w:sz="0" w:space="0" w:color="auto"/>
                <w:right w:val="none" w:sz="0" w:space="0" w:color="auto"/>
              </w:divBdr>
            </w:div>
          </w:divsChild>
        </w:div>
        <w:div w:id="1252273903">
          <w:marLeft w:val="600"/>
          <w:marRight w:val="600"/>
          <w:marTop w:val="240"/>
          <w:marBottom w:val="240"/>
          <w:divBdr>
            <w:top w:val="none" w:sz="0" w:space="0" w:color="auto"/>
            <w:left w:val="none" w:sz="0" w:space="0" w:color="auto"/>
            <w:bottom w:val="none" w:sz="0" w:space="0" w:color="auto"/>
            <w:right w:val="none" w:sz="0" w:space="0" w:color="auto"/>
          </w:divBdr>
          <w:divsChild>
            <w:div w:id="1612931452">
              <w:marLeft w:val="0"/>
              <w:marRight w:val="0"/>
              <w:marTop w:val="240"/>
              <w:marBottom w:val="240"/>
              <w:divBdr>
                <w:top w:val="none" w:sz="0" w:space="0" w:color="auto"/>
                <w:left w:val="none" w:sz="0" w:space="0" w:color="auto"/>
                <w:bottom w:val="none" w:sz="0" w:space="0" w:color="auto"/>
                <w:right w:val="none" w:sz="0" w:space="0" w:color="auto"/>
              </w:divBdr>
              <w:divsChild>
                <w:div w:id="841168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493400">
              <w:marLeft w:val="240"/>
              <w:marRight w:val="0"/>
              <w:marTop w:val="0"/>
              <w:marBottom w:val="240"/>
              <w:divBdr>
                <w:top w:val="none" w:sz="0" w:space="0" w:color="auto"/>
                <w:left w:val="none" w:sz="0" w:space="0" w:color="auto"/>
                <w:bottom w:val="none" w:sz="0" w:space="0" w:color="auto"/>
                <w:right w:val="none" w:sz="0" w:space="0" w:color="auto"/>
              </w:divBdr>
            </w:div>
          </w:divsChild>
        </w:div>
        <w:div w:id="1242566444">
          <w:marLeft w:val="600"/>
          <w:marRight w:val="600"/>
          <w:marTop w:val="240"/>
          <w:marBottom w:val="240"/>
          <w:divBdr>
            <w:top w:val="none" w:sz="0" w:space="0" w:color="auto"/>
            <w:left w:val="none" w:sz="0" w:space="0" w:color="auto"/>
            <w:bottom w:val="none" w:sz="0" w:space="0" w:color="auto"/>
            <w:right w:val="none" w:sz="0" w:space="0" w:color="auto"/>
          </w:divBdr>
          <w:divsChild>
            <w:div w:id="618687716">
              <w:marLeft w:val="0"/>
              <w:marRight w:val="0"/>
              <w:marTop w:val="240"/>
              <w:marBottom w:val="240"/>
              <w:divBdr>
                <w:top w:val="none" w:sz="0" w:space="0" w:color="auto"/>
                <w:left w:val="none" w:sz="0" w:space="0" w:color="auto"/>
                <w:bottom w:val="none" w:sz="0" w:space="0" w:color="auto"/>
                <w:right w:val="none" w:sz="0" w:space="0" w:color="auto"/>
              </w:divBdr>
              <w:divsChild>
                <w:div w:id="301614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5442711">
              <w:marLeft w:val="240"/>
              <w:marRight w:val="0"/>
              <w:marTop w:val="0"/>
              <w:marBottom w:val="240"/>
              <w:divBdr>
                <w:top w:val="none" w:sz="0" w:space="0" w:color="auto"/>
                <w:left w:val="none" w:sz="0" w:space="0" w:color="auto"/>
                <w:bottom w:val="none" w:sz="0" w:space="0" w:color="auto"/>
                <w:right w:val="none" w:sz="0" w:space="0" w:color="auto"/>
              </w:divBdr>
            </w:div>
          </w:divsChild>
        </w:div>
        <w:div w:id="1146702997">
          <w:marLeft w:val="0"/>
          <w:marRight w:val="0"/>
          <w:marTop w:val="0"/>
          <w:marBottom w:val="0"/>
          <w:divBdr>
            <w:top w:val="none" w:sz="0" w:space="0" w:color="auto"/>
            <w:left w:val="none" w:sz="0" w:space="0" w:color="auto"/>
            <w:bottom w:val="none" w:sz="0" w:space="0" w:color="auto"/>
            <w:right w:val="none" w:sz="0" w:space="0" w:color="auto"/>
          </w:divBdr>
          <w:divsChild>
            <w:div w:id="380592030">
              <w:marLeft w:val="0"/>
              <w:marRight w:val="0"/>
              <w:marTop w:val="0"/>
              <w:marBottom w:val="0"/>
              <w:divBdr>
                <w:top w:val="none" w:sz="0" w:space="0" w:color="auto"/>
                <w:left w:val="none" w:sz="0" w:space="0" w:color="auto"/>
                <w:bottom w:val="none" w:sz="0" w:space="0" w:color="auto"/>
                <w:right w:val="none" w:sz="0" w:space="0" w:color="auto"/>
              </w:divBdr>
            </w:div>
          </w:divsChild>
        </w:div>
        <w:div w:id="1257179315">
          <w:marLeft w:val="0"/>
          <w:marRight w:val="0"/>
          <w:marTop w:val="0"/>
          <w:marBottom w:val="0"/>
          <w:divBdr>
            <w:top w:val="none" w:sz="0" w:space="0" w:color="auto"/>
            <w:left w:val="none" w:sz="0" w:space="0" w:color="auto"/>
            <w:bottom w:val="none" w:sz="0" w:space="0" w:color="auto"/>
            <w:right w:val="none" w:sz="0" w:space="0" w:color="auto"/>
          </w:divBdr>
          <w:divsChild>
            <w:div w:id="1612544010">
              <w:marLeft w:val="0"/>
              <w:marRight w:val="0"/>
              <w:marTop w:val="0"/>
              <w:marBottom w:val="0"/>
              <w:divBdr>
                <w:top w:val="none" w:sz="0" w:space="0" w:color="auto"/>
                <w:left w:val="none" w:sz="0" w:space="0" w:color="auto"/>
                <w:bottom w:val="none" w:sz="0" w:space="0" w:color="auto"/>
                <w:right w:val="none" w:sz="0" w:space="0" w:color="auto"/>
              </w:divBdr>
              <w:divsChild>
                <w:div w:id="2414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1923">
          <w:marLeft w:val="0"/>
          <w:marRight w:val="0"/>
          <w:marTop w:val="0"/>
          <w:marBottom w:val="0"/>
          <w:divBdr>
            <w:top w:val="none" w:sz="0" w:space="0" w:color="auto"/>
            <w:left w:val="none" w:sz="0" w:space="0" w:color="auto"/>
            <w:bottom w:val="none" w:sz="0" w:space="0" w:color="auto"/>
            <w:right w:val="none" w:sz="0" w:space="0" w:color="auto"/>
          </w:divBdr>
          <w:divsChild>
            <w:div w:id="1195074690">
              <w:marLeft w:val="0"/>
              <w:marRight w:val="0"/>
              <w:marTop w:val="0"/>
              <w:marBottom w:val="0"/>
              <w:divBdr>
                <w:top w:val="none" w:sz="0" w:space="0" w:color="auto"/>
                <w:left w:val="none" w:sz="0" w:space="0" w:color="auto"/>
                <w:bottom w:val="none" w:sz="0" w:space="0" w:color="auto"/>
                <w:right w:val="none" w:sz="0" w:space="0" w:color="auto"/>
              </w:divBdr>
            </w:div>
          </w:divsChild>
        </w:div>
        <w:div w:id="985358546">
          <w:marLeft w:val="0"/>
          <w:marRight w:val="0"/>
          <w:marTop w:val="0"/>
          <w:marBottom w:val="0"/>
          <w:divBdr>
            <w:top w:val="none" w:sz="0" w:space="0" w:color="auto"/>
            <w:left w:val="none" w:sz="0" w:space="0" w:color="auto"/>
            <w:bottom w:val="none" w:sz="0" w:space="0" w:color="auto"/>
            <w:right w:val="none" w:sz="0" w:space="0" w:color="auto"/>
          </w:divBdr>
          <w:divsChild>
            <w:div w:id="882443993">
              <w:marLeft w:val="0"/>
              <w:marRight w:val="0"/>
              <w:marTop w:val="0"/>
              <w:marBottom w:val="0"/>
              <w:divBdr>
                <w:top w:val="none" w:sz="0" w:space="0" w:color="auto"/>
                <w:left w:val="none" w:sz="0" w:space="0" w:color="auto"/>
                <w:bottom w:val="none" w:sz="0" w:space="0" w:color="auto"/>
                <w:right w:val="none" w:sz="0" w:space="0" w:color="auto"/>
              </w:divBdr>
              <w:divsChild>
                <w:div w:id="12898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7451">
          <w:marLeft w:val="0"/>
          <w:marRight w:val="0"/>
          <w:marTop w:val="0"/>
          <w:marBottom w:val="0"/>
          <w:divBdr>
            <w:top w:val="none" w:sz="0" w:space="0" w:color="auto"/>
            <w:left w:val="none" w:sz="0" w:space="0" w:color="auto"/>
            <w:bottom w:val="none" w:sz="0" w:space="0" w:color="auto"/>
            <w:right w:val="none" w:sz="0" w:space="0" w:color="auto"/>
          </w:divBdr>
          <w:divsChild>
            <w:div w:id="2003042670">
              <w:marLeft w:val="0"/>
              <w:marRight w:val="0"/>
              <w:marTop w:val="0"/>
              <w:marBottom w:val="0"/>
              <w:divBdr>
                <w:top w:val="none" w:sz="0" w:space="0" w:color="auto"/>
                <w:left w:val="none" w:sz="0" w:space="0" w:color="auto"/>
                <w:bottom w:val="none" w:sz="0" w:space="0" w:color="auto"/>
                <w:right w:val="none" w:sz="0" w:space="0" w:color="auto"/>
              </w:divBdr>
            </w:div>
          </w:divsChild>
        </w:div>
        <w:div w:id="411200969">
          <w:marLeft w:val="0"/>
          <w:marRight w:val="0"/>
          <w:marTop w:val="0"/>
          <w:marBottom w:val="0"/>
          <w:divBdr>
            <w:top w:val="none" w:sz="0" w:space="0" w:color="auto"/>
            <w:left w:val="none" w:sz="0" w:space="0" w:color="auto"/>
            <w:bottom w:val="none" w:sz="0" w:space="0" w:color="auto"/>
            <w:right w:val="none" w:sz="0" w:space="0" w:color="auto"/>
          </w:divBdr>
          <w:divsChild>
            <w:div w:id="1850750413">
              <w:marLeft w:val="0"/>
              <w:marRight w:val="0"/>
              <w:marTop w:val="0"/>
              <w:marBottom w:val="0"/>
              <w:divBdr>
                <w:top w:val="none" w:sz="0" w:space="0" w:color="auto"/>
                <w:left w:val="none" w:sz="0" w:space="0" w:color="auto"/>
                <w:bottom w:val="none" w:sz="0" w:space="0" w:color="auto"/>
                <w:right w:val="none" w:sz="0" w:space="0" w:color="auto"/>
              </w:divBdr>
              <w:divsChild>
                <w:div w:id="1719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71754">
          <w:marLeft w:val="0"/>
          <w:marRight w:val="0"/>
          <w:marTop w:val="0"/>
          <w:marBottom w:val="0"/>
          <w:divBdr>
            <w:top w:val="none" w:sz="0" w:space="0" w:color="auto"/>
            <w:left w:val="none" w:sz="0" w:space="0" w:color="auto"/>
            <w:bottom w:val="none" w:sz="0" w:space="0" w:color="auto"/>
            <w:right w:val="none" w:sz="0" w:space="0" w:color="auto"/>
          </w:divBdr>
          <w:divsChild>
            <w:div w:id="54279470">
              <w:marLeft w:val="0"/>
              <w:marRight w:val="0"/>
              <w:marTop w:val="0"/>
              <w:marBottom w:val="0"/>
              <w:divBdr>
                <w:top w:val="none" w:sz="0" w:space="0" w:color="auto"/>
                <w:left w:val="none" w:sz="0" w:space="0" w:color="auto"/>
                <w:bottom w:val="none" w:sz="0" w:space="0" w:color="auto"/>
                <w:right w:val="none" w:sz="0" w:space="0" w:color="auto"/>
              </w:divBdr>
            </w:div>
          </w:divsChild>
        </w:div>
        <w:div w:id="1716392088">
          <w:marLeft w:val="0"/>
          <w:marRight w:val="0"/>
          <w:marTop w:val="0"/>
          <w:marBottom w:val="0"/>
          <w:divBdr>
            <w:top w:val="none" w:sz="0" w:space="0" w:color="auto"/>
            <w:left w:val="none" w:sz="0" w:space="0" w:color="auto"/>
            <w:bottom w:val="none" w:sz="0" w:space="0" w:color="auto"/>
            <w:right w:val="none" w:sz="0" w:space="0" w:color="auto"/>
          </w:divBdr>
          <w:divsChild>
            <w:div w:id="1699231143">
              <w:marLeft w:val="0"/>
              <w:marRight w:val="0"/>
              <w:marTop w:val="0"/>
              <w:marBottom w:val="0"/>
              <w:divBdr>
                <w:top w:val="none" w:sz="0" w:space="0" w:color="auto"/>
                <w:left w:val="none" w:sz="0" w:space="0" w:color="auto"/>
                <w:bottom w:val="none" w:sz="0" w:space="0" w:color="auto"/>
                <w:right w:val="none" w:sz="0" w:space="0" w:color="auto"/>
              </w:divBdr>
              <w:divsChild>
                <w:div w:id="3653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8437">
          <w:marLeft w:val="600"/>
          <w:marRight w:val="600"/>
          <w:marTop w:val="240"/>
          <w:marBottom w:val="240"/>
          <w:divBdr>
            <w:top w:val="none" w:sz="0" w:space="0" w:color="auto"/>
            <w:left w:val="none" w:sz="0" w:space="0" w:color="auto"/>
            <w:bottom w:val="none" w:sz="0" w:space="0" w:color="auto"/>
            <w:right w:val="none" w:sz="0" w:space="0" w:color="auto"/>
          </w:divBdr>
          <w:divsChild>
            <w:div w:id="64031094">
              <w:marLeft w:val="0"/>
              <w:marRight w:val="0"/>
              <w:marTop w:val="240"/>
              <w:marBottom w:val="240"/>
              <w:divBdr>
                <w:top w:val="none" w:sz="0" w:space="0" w:color="auto"/>
                <w:left w:val="none" w:sz="0" w:space="0" w:color="auto"/>
                <w:bottom w:val="none" w:sz="0" w:space="0" w:color="auto"/>
                <w:right w:val="none" w:sz="0" w:space="0" w:color="auto"/>
              </w:divBdr>
              <w:divsChild>
                <w:div w:id="1925336195">
                  <w:blockQuote w:val="1"/>
                  <w:marLeft w:val="0"/>
                  <w:marRight w:val="0"/>
                  <w:marTop w:val="0"/>
                  <w:marBottom w:val="0"/>
                  <w:divBdr>
                    <w:top w:val="none" w:sz="0" w:space="0" w:color="auto"/>
                    <w:left w:val="none" w:sz="0" w:space="0" w:color="auto"/>
                    <w:bottom w:val="none" w:sz="0" w:space="0" w:color="auto"/>
                    <w:right w:val="none" w:sz="0" w:space="0" w:color="auto"/>
                  </w:divBdr>
                </w:div>
                <w:div w:id="1555579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3115409">
              <w:marLeft w:val="240"/>
              <w:marRight w:val="0"/>
              <w:marTop w:val="0"/>
              <w:marBottom w:val="240"/>
              <w:divBdr>
                <w:top w:val="none" w:sz="0" w:space="0" w:color="auto"/>
                <w:left w:val="none" w:sz="0" w:space="0" w:color="auto"/>
                <w:bottom w:val="none" w:sz="0" w:space="0" w:color="auto"/>
                <w:right w:val="none" w:sz="0" w:space="0" w:color="auto"/>
              </w:divBdr>
            </w:div>
          </w:divsChild>
        </w:div>
        <w:div w:id="131335519">
          <w:marLeft w:val="0"/>
          <w:marRight w:val="0"/>
          <w:marTop w:val="0"/>
          <w:marBottom w:val="0"/>
          <w:divBdr>
            <w:top w:val="none" w:sz="0" w:space="0" w:color="auto"/>
            <w:left w:val="none" w:sz="0" w:space="0" w:color="auto"/>
            <w:bottom w:val="none" w:sz="0" w:space="0" w:color="auto"/>
            <w:right w:val="none" w:sz="0" w:space="0" w:color="auto"/>
          </w:divBdr>
        </w:div>
        <w:div w:id="2046370447">
          <w:marLeft w:val="0"/>
          <w:marRight w:val="0"/>
          <w:marTop w:val="0"/>
          <w:marBottom w:val="0"/>
          <w:divBdr>
            <w:top w:val="none" w:sz="0" w:space="0" w:color="auto"/>
            <w:left w:val="none" w:sz="0" w:space="0" w:color="auto"/>
            <w:bottom w:val="none" w:sz="0" w:space="0" w:color="auto"/>
            <w:right w:val="none" w:sz="0" w:space="0" w:color="auto"/>
          </w:divBdr>
          <w:divsChild>
            <w:div w:id="1707608425">
              <w:marLeft w:val="0"/>
              <w:marRight w:val="0"/>
              <w:marTop w:val="0"/>
              <w:marBottom w:val="0"/>
              <w:divBdr>
                <w:top w:val="none" w:sz="0" w:space="0" w:color="auto"/>
                <w:left w:val="none" w:sz="0" w:space="0" w:color="auto"/>
                <w:bottom w:val="none" w:sz="0" w:space="0" w:color="auto"/>
                <w:right w:val="none" w:sz="0" w:space="0" w:color="auto"/>
              </w:divBdr>
              <w:divsChild>
                <w:div w:id="793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9590">
      <w:bodyDiv w:val="1"/>
      <w:marLeft w:val="0"/>
      <w:marRight w:val="0"/>
      <w:marTop w:val="0"/>
      <w:marBottom w:val="0"/>
      <w:divBdr>
        <w:top w:val="none" w:sz="0" w:space="0" w:color="auto"/>
        <w:left w:val="none" w:sz="0" w:space="0" w:color="auto"/>
        <w:bottom w:val="none" w:sz="0" w:space="0" w:color="auto"/>
        <w:right w:val="none" w:sz="0" w:space="0" w:color="auto"/>
      </w:divBdr>
      <w:divsChild>
        <w:div w:id="155534494">
          <w:marLeft w:val="0"/>
          <w:marRight w:val="0"/>
          <w:marTop w:val="0"/>
          <w:marBottom w:val="0"/>
          <w:divBdr>
            <w:top w:val="none" w:sz="0" w:space="0" w:color="auto"/>
            <w:left w:val="none" w:sz="0" w:space="0" w:color="auto"/>
            <w:bottom w:val="none" w:sz="0" w:space="0" w:color="auto"/>
            <w:right w:val="none" w:sz="0" w:space="0" w:color="auto"/>
          </w:divBdr>
          <w:divsChild>
            <w:div w:id="1923102941">
              <w:marLeft w:val="0"/>
              <w:marRight w:val="0"/>
              <w:marTop w:val="0"/>
              <w:marBottom w:val="0"/>
              <w:divBdr>
                <w:top w:val="none" w:sz="0" w:space="0" w:color="auto"/>
                <w:left w:val="none" w:sz="0" w:space="0" w:color="auto"/>
                <w:bottom w:val="none" w:sz="0" w:space="0" w:color="auto"/>
                <w:right w:val="none" w:sz="0" w:space="0" w:color="auto"/>
              </w:divBdr>
              <w:divsChild>
                <w:div w:id="412430916">
                  <w:marLeft w:val="0"/>
                  <w:marRight w:val="0"/>
                  <w:marTop w:val="0"/>
                  <w:marBottom w:val="0"/>
                  <w:divBdr>
                    <w:top w:val="none" w:sz="0" w:space="0" w:color="auto"/>
                    <w:left w:val="none" w:sz="0" w:space="0" w:color="auto"/>
                    <w:bottom w:val="none" w:sz="0" w:space="0" w:color="auto"/>
                    <w:right w:val="none" w:sz="0" w:space="0" w:color="auto"/>
                  </w:divBdr>
                  <w:divsChild>
                    <w:div w:id="42995130">
                      <w:marLeft w:val="0"/>
                      <w:marRight w:val="0"/>
                      <w:marTop w:val="0"/>
                      <w:marBottom w:val="0"/>
                      <w:divBdr>
                        <w:top w:val="none" w:sz="0" w:space="0" w:color="auto"/>
                        <w:left w:val="none" w:sz="0" w:space="0" w:color="auto"/>
                        <w:bottom w:val="none" w:sz="0" w:space="0" w:color="auto"/>
                        <w:right w:val="none" w:sz="0" w:space="0" w:color="auto"/>
                      </w:divBdr>
                      <w:divsChild>
                        <w:div w:id="10938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8764">
          <w:marLeft w:val="0"/>
          <w:marRight w:val="0"/>
          <w:marTop w:val="0"/>
          <w:marBottom w:val="0"/>
          <w:divBdr>
            <w:top w:val="none" w:sz="0" w:space="0" w:color="auto"/>
            <w:left w:val="none" w:sz="0" w:space="0" w:color="auto"/>
            <w:bottom w:val="none" w:sz="0" w:space="0" w:color="auto"/>
            <w:right w:val="none" w:sz="0" w:space="0" w:color="auto"/>
          </w:divBdr>
        </w:div>
        <w:div w:id="1832718080">
          <w:marLeft w:val="0"/>
          <w:marRight w:val="0"/>
          <w:marTop w:val="0"/>
          <w:marBottom w:val="0"/>
          <w:divBdr>
            <w:top w:val="none" w:sz="0" w:space="0" w:color="auto"/>
            <w:left w:val="none" w:sz="0" w:space="0" w:color="auto"/>
            <w:bottom w:val="none" w:sz="0" w:space="0" w:color="auto"/>
            <w:right w:val="none" w:sz="0" w:space="0" w:color="auto"/>
          </w:divBdr>
          <w:divsChild>
            <w:div w:id="1099332659">
              <w:marLeft w:val="0"/>
              <w:marRight w:val="0"/>
              <w:marTop w:val="0"/>
              <w:marBottom w:val="0"/>
              <w:divBdr>
                <w:top w:val="none" w:sz="0" w:space="0" w:color="auto"/>
                <w:left w:val="none" w:sz="0" w:space="0" w:color="auto"/>
                <w:bottom w:val="none" w:sz="0" w:space="0" w:color="auto"/>
                <w:right w:val="none" w:sz="0" w:space="0" w:color="auto"/>
              </w:divBdr>
              <w:divsChild>
                <w:div w:id="19546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8303">
          <w:marLeft w:val="0"/>
          <w:marRight w:val="0"/>
          <w:marTop w:val="0"/>
          <w:marBottom w:val="0"/>
          <w:divBdr>
            <w:top w:val="none" w:sz="0" w:space="0" w:color="auto"/>
            <w:left w:val="none" w:sz="0" w:space="0" w:color="auto"/>
            <w:bottom w:val="none" w:sz="0" w:space="0" w:color="auto"/>
            <w:right w:val="none" w:sz="0" w:space="0" w:color="auto"/>
          </w:divBdr>
          <w:divsChild>
            <w:div w:id="233442734">
              <w:marLeft w:val="0"/>
              <w:marRight w:val="0"/>
              <w:marTop w:val="0"/>
              <w:marBottom w:val="0"/>
              <w:divBdr>
                <w:top w:val="none" w:sz="0" w:space="0" w:color="auto"/>
                <w:left w:val="none" w:sz="0" w:space="0" w:color="auto"/>
                <w:bottom w:val="none" w:sz="0" w:space="0" w:color="auto"/>
                <w:right w:val="none" w:sz="0" w:space="0" w:color="auto"/>
              </w:divBdr>
            </w:div>
          </w:divsChild>
        </w:div>
        <w:div w:id="1754158774">
          <w:marLeft w:val="0"/>
          <w:marRight w:val="0"/>
          <w:marTop w:val="0"/>
          <w:marBottom w:val="0"/>
          <w:divBdr>
            <w:top w:val="none" w:sz="0" w:space="0" w:color="auto"/>
            <w:left w:val="none" w:sz="0" w:space="0" w:color="auto"/>
            <w:bottom w:val="none" w:sz="0" w:space="0" w:color="auto"/>
            <w:right w:val="none" w:sz="0" w:space="0" w:color="auto"/>
          </w:divBdr>
          <w:divsChild>
            <w:div w:id="1684622130">
              <w:marLeft w:val="0"/>
              <w:marRight w:val="0"/>
              <w:marTop w:val="0"/>
              <w:marBottom w:val="0"/>
              <w:divBdr>
                <w:top w:val="none" w:sz="0" w:space="0" w:color="auto"/>
                <w:left w:val="none" w:sz="0" w:space="0" w:color="auto"/>
                <w:bottom w:val="none" w:sz="0" w:space="0" w:color="auto"/>
                <w:right w:val="none" w:sz="0" w:space="0" w:color="auto"/>
              </w:divBdr>
              <w:divsChild>
                <w:div w:id="11522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9483">
          <w:marLeft w:val="0"/>
          <w:marRight w:val="0"/>
          <w:marTop w:val="0"/>
          <w:marBottom w:val="0"/>
          <w:divBdr>
            <w:top w:val="none" w:sz="0" w:space="0" w:color="auto"/>
            <w:left w:val="none" w:sz="0" w:space="0" w:color="auto"/>
            <w:bottom w:val="none" w:sz="0" w:space="0" w:color="auto"/>
            <w:right w:val="none" w:sz="0" w:space="0" w:color="auto"/>
          </w:divBdr>
        </w:div>
        <w:div w:id="687103414">
          <w:marLeft w:val="0"/>
          <w:marRight w:val="0"/>
          <w:marTop w:val="0"/>
          <w:marBottom w:val="0"/>
          <w:divBdr>
            <w:top w:val="none" w:sz="0" w:space="0" w:color="auto"/>
            <w:left w:val="none" w:sz="0" w:space="0" w:color="auto"/>
            <w:bottom w:val="none" w:sz="0" w:space="0" w:color="auto"/>
            <w:right w:val="none" w:sz="0" w:space="0" w:color="auto"/>
          </w:divBdr>
          <w:divsChild>
            <w:div w:id="912278100">
              <w:marLeft w:val="0"/>
              <w:marRight w:val="0"/>
              <w:marTop w:val="0"/>
              <w:marBottom w:val="0"/>
              <w:divBdr>
                <w:top w:val="none" w:sz="0" w:space="0" w:color="auto"/>
                <w:left w:val="none" w:sz="0" w:space="0" w:color="auto"/>
                <w:bottom w:val="none" w:sz="0" w:space="0" w:color="auto"/>
                <w:right w:val="none" w:sz="0" w:space="0" w:color="auto"/>
              </w:divBdr>
              <w:divsChild>
                <w:div w:id="12773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3301">
          <w:marLeft w:val="0"/>
          <w:marRight w:val="0"/>
          <w:marTop w:val="0"/>
          <w:marBottom w:val="0"/>
          <w:divBdr>
            <w:top w:val="none" w:sz="0" w:space="0" w:color="auto"/>
            <w:left w:val="none" w:sz="0" w:space="0" w:color="auto"/>
            <w:bottom w:val="none" w:sz="0" w:space="0" w:color="auto"/>
            <w:right w:val="none" w:sz="0" w:space="0" w:color="auto"/>
          </w:divBdr>
        </w:div>
        <w:div w:id="123885781">
          <w:marLeft w:val="0"/>
          <w:marRight w:val="0"/>
          <w:marTop w:val="0"/>
          <w:marBottom w:val="0"/>
          <w:divBdr>
            <w:top w:val="none" w:sz="0" w:space="0" w:color="auto"/>
            <w:left w:val="none" w:sz="0" w:space="0" w:color="auto"/>
            <w:bottom w:val="none" w:sz="0" w:space="0" w:color="auto"/>
            <w:right w:val="none" w:sz="0" w:space="0" w:color="auto"/>
          </w:divBdr>
          <w:divsChild>
            <w:div w:id="1690176963">
              <w:marLeft w:val="0"/>
              <w:marRight w:val="0"/>
              <w:marTop w:val="0"/>
              <w:marBottom w:val="0"/>
              <w:divBdr>
                <w:top w:val="none" w:sz="0" w:space="0" w:color="auto"/>
                <w:left w:val="none" w:sz="0" w:space="0" w:color="auto"/>
                <w:bottom w:val="none" w:sz="0" w:space="0" w:color="auto"/>
                <w:right w:val="none" w:sz="0" w:space="0" w:color="auto"/>
              </w:divBdr>
              <w:divsChild>
                <w:div w:id="19693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788">
          <w:marLeft w:val="0"/>
          <w:marRight w:val="0"/>
          <w:marTop w:val="0"/>
          <w:marBottom w:val="0"/>
          <w:divBdr>
            <w:top w:val="none" w:sz="0" w:space="0" w:color="auto"/>
            <w:left w:val="none" w:sz="0" w:space="0" w:color="auto"/>
            <w:bottom w:val="none" w:sz="0" w:space="0" w:color="auto"/>
            <w:right w:val="none" w:sz="0" w:space="0" w:color="auto"/>
          </w:divBdr>
          <w:divsChild>
            <w:div w:id="2039501870">
              <w:marLeft w:val="0"/>
              <w:marRight w:val="0"/>
              <w:marTop w:val="0"/>
              <w:marBottom w:val="0"/>
              <w:divBdr>
                <w:top w:val="none" w:sz="0" w:space="0" w:color="auto"/>
                <w:left w:val="none" w:sz="0" w:space="0" w:color="auto"/>
                <w:bottom w:val="none" w:sz="0" w:space="0" w:color="auto"/>
                <w:right w:val="none" w:sz="0" w:space="0" w:color="auto"/>
              </w:divBdr>
            </w:div>
          </w:divsChild>
        </w:div>
        <w:div w:id="223105754">
          <w:marLeft w:val="0"/>
          <w:marRight w:val="0"/>
          <w:marTop w:val="0"/>
          <w:marBottom w:val="0"/>
          <w:divBdr>
            <w:top w:val="none" w:sz="0" w:space="0" w:color="auto"/>
            <w:left w:val="none" w:sz="0" w:space="0" w:color="auto"/>
            <w:bottom w:val="none" w:sz="0" w:space="0" w:color="auto"/>
            <w:right w:val="none" w:sz="0" w:space="0" w:color="auto"/>
          </w:divBdr>
          <w:divsChild>
            <w:div w:id="2002074415">
              <w:marLeft w:val="0"/>
              <w:marRight w:val="0"/>
              <w:marTop w:val="0"/>
              <w:marBottom w:val="0"/>
              <w:divBdr>
                <w:top w:val="none" w:sz="0" w:space="0" w:color="auto"/>
                <w:left w:val="none" w:sz="0" w:space="0" w:color="auto"/>
                <w:bottom w:val="none" w:sz="0" w:space="0" w:color="auto"/>
                <w:right w:val="none" w:sz="0" w:space="0" w:color="auto"/>
              </w:divBdr>
              <w:divsChild>
                <w:div w:id="14398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503">
          <w:marLeft w:val="0"/>
          <w:marRight w:val="0"/>
          <w:marTop w:val="0"/>
          <w:marBottom w:val="0"/>
          <w:divBdr>
            <w:top w:val="none" w:sz="0" w:space="0" w:color="auto"/>
            <w:left w:val="none" w:sz="0" w:space="0" w:color="auto"/>
            <w:bottom w:val="none" w:sz="0" w:space="0" w:color="auto"/>
            <w:right w:val="none" w:sz="0" w:space="0" w:color="auto"/>
          </w:divBdr>
          <w:divsChild>
            <w:div w:id="455375130">
              <w:marLeft w:val="0"/>
              <w:marRight w:val="0"/>
              <w:marTop w:val="0"/>
              <w:marBottom w:val="0"/>
              <w:divBdr>
                <w:top w:val="none" w:sz="0" w:space="0" w:color="auto"/>
                <w:left w:val="none" w:sz="0" w:space="0" w:color="auto"/>
                <w:bottom w:val="none" w:sz="0" w:space="0" w:color="auto"/>
                <w:right w:val="none" w:sz="0" w:space="0" w:color="auto"/>
              </w:divBdr>
            </w:div>
          </w:divsChild>
        </w:div>
        <w:div w:id="1949970452">
          <w:marLeft w:val="0"/>
          <w:marRight w:val="0"/>
          <w:marTop w:val="0"/>
          <w:marBottom w:val="0"/>
          <w:divBdr>
            <w:top w:val="none" w:sz="0" w:space="0" w:color="auto"/>
            <w:left w:val="none" w:sz="0" w:space="0" w:color="auto"/>
            <w:bottom w:val="none" w:sz="0" w:space="0" w:color="auto"/>
            <w:right w:val="none" w:sz="0" w:space="0" w:color="auto"/>
          </w:divBdr>
          <w:divsChild>
            <w:div w:id="228002906">
              <w:marLeft w:val="0"/>
              <w:marRight w:val="0"/>
              <w:marTop w:val="0"/>
              <w:marBottom w:val="0"/>
              <w:divBdr>
                <w:top w:val="none" w:sz="0" w:space="0" w:color="auto"/>
                <w:left w:val="none" w:sz="0" w:space="0" w:color="auto"/>
                <w:bottom w:val="none" w:sz="0" w:space="0" w:color="auto"/>
                <w:right w:val="none" w:sz="0" w:space="0" w:color="auto"/>
              </w:divBdr>
              <w:divsChild>
                <w:div w:id="10807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Wikinger" TargetMode="External"/><Relationship Id="rId18" Type="http://schemas.openxmlformats.org/officeDocument/2006/relationships/hyperlink" Target="https://de.wikipedia.org/wiki/Selbstversenkung" TargetMode="External"/><Relationship Id="rId26" Type="http://schemas.openxmlformats.org/officeDocument/2006/relationships/hyperlink" Target="https://de.wikipedia.org/wiki/F%C3%A4r%C3%B6er" TargetMode="External"/><Relationship Id="rId39" Type="http://schemas.openxmlformats.org/officeDocument/2006/relationships/hyperlink" Target="https://de.wikipedia.org/wiki/Schiffsmast" TargetMode="External"/><Relationship Id="rId21" Type="http://schemas.openxmlformats.org/officeDocument/2006/relationships/hyperlink" Target="https://de.wikipedia.org/wiki/Kriegsschiff" TargetMode="External"/><Relationship Id="rId34" Type="http://schemas.openxmlformats.org/officeDocument/2006/relationships/hyperlink" Target="https://de.wikipedia.org/wiki/Kiel_(Schiffbau)" TargetMode="External"/><Relationship Id="rId42" Type="http://schemas.openxmlformats.org/officeDocument/2006/relationships/hyperlink" Target="https://de.wikipedia.org/wiki/Spiere" TargetMode="External"/><Relationship Id="rId47" Type="http://schemas.openxmlformats.org/officeDocument/2006/relationships/hyperlink" Target="https://de.wikipedia.org/wiki/Saga_Siglar" TargetMode="External"/><Relationship Id="rId50" Type="http://schemas.openxmlformats.org/officeDocument/2006/relationships/hyperlink" Target="https://de.wikipedia.org/wiki/Langschiff" TargetMode="External"/><Relationship Id="rId55" Type="http://schemas.openxmlformats.org/officeDocument/2006/relationships/hyperlink" Target="https://de.wikipedia.org/wiki/Kielgang" TargetMode="External"/><Relationship Id="rId63" Type="http://schemas.openxmlformats.org/officeDocument/2006/relationships/hyperlink" Target="https://de.wikipedia.org/wiki/Galtab%C3%A4ck-Schiff" TargetMode="External"/><Relationship Id="rId68" Type="http://schemas.openxmlformats.org/officeDocument/2006/relationships/hyperlink" Target="https://de.wikipedia.org/wiki/Segelboot" TargetMode="External"/><Relationship Id="rId76" Type="http://schemas.openxmlformats.org/officeDocument/2006/relationships/hyperlink" Target="https://de.wikipedia.org/wiki/Steven" TargetMode="External"/><Relationship Id="rId7" Type="http://schemas.openxmlformats.org/officeDocument/2006/relationships/endnotes" Target="endnotes.xml"/><Relationship Id="rId71" Type="http://schemas.openxmlformats.org/officeDocument/2006/relationships/hyperlink" Target="https://de.wikipedia.org/wiki/Svear" TargetMode="External"/><Relationship Id="rId2" Type="http://schemas.openxmlformats.org/officeDocument/2006/relationships/numbering" Target="numbering.xml"/><Relationship Id="rId16" Type="http://schemas.openxmlformats.org/officeDocument/2006/relationships/hyperlink" Target="https://de.wikipedia.org/wiki/Spundwand" TargetMode="External"/><Relationship Id="rId29" Type="http://schemas.openxmlformats.org/officeDocument/2006/relationships/hyperlink" Target="https://de.wikipedia.org/wiki/Neufundland" TargetMode="External"/><Relationship Id="rId11" Type="http://schemas.openxmlformats.org/officeDocument/2006/relationships/hyperlink" Target="https://de.wikipedia.org/wiki/Arch%C3%A4ologie" TargetMode="External"/><Relationship Id="rId24" Type="http://schemas.openxmlformats.org/officeDocument/2006/relationships/hyperlink" Target="https://de.wikipedia.org/wiki/Roskilde" TargetMode="External"/><Relationship Id="rId32" Type="http://schemas.openxmlformats.org/officeDocument/2006/relationships/hyperlink" Target="https://de.wikipedia.org/wiki/Kiefern" TargetMode="External"/><Relationship Id="rId37" Type="http://schemas.openxmlformats.org/officeDocument/2006/relationships/hyperlink" Target="https://de.wikipedia.org/wiki/Stringer_(Verkehrstechnik)" TargetMode="External"/><Relationship Id="rId40" Type="http://schemas.openxmlformats.org/officeDocument/2006/relationships/hyperlink" Target="https://de.wikipedia.org/wiki/Rahsegel" TargetMode="External"/><Relationship Id="rId45" Type="http://schemas.openxmlformats.org/officeDocument/2006/relationships/hyperlink" Target="https://de.wikipedia.org/wiki/Langschiff" TargetMode="External"/><Relationship Id="rId53" Type="http://schemas.openxmlformats.org/officeDocument/2006/relationships/hyperlink" Target="https://de.wikipedia.org/wiki/Knoten_(Einheit)" TargetMode="External"/><Relationship Id="rId58" Type="http://schemas.openxmlformats.org/officeDocument/2006/relationships/hyperlink" Target="https://de.wikipedia.org/w/index.php?title=Mastfisch&amp;action=edit&amp;redlink=1" TargetMode="External"/><Relationship Id="rId66" Type="http://schemas.openxmlformats.org/officeDocument/2006/relationships/hyperlink" Target="https://de.wikipedia.org/wiki/Wikinger" TargetMode="External"/><Relationship Id="rId74" Type="http://schemas.openxmlformats.org/officeDocument/2006/relationships/hyperlink" Target="https://de.wikipedia.org/wiki/Kajak"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de.wikipedia.org/wiki/D%C3%BCbel" TargetMode="External"/><Relationship Id="rId82" Type="http://schemas.openxmlformats.org/officeDocument/2006/relationships/fontTable" Target="fontTable.xml"/><Relationship Id="rId10" Type="http://schemas.openxmlformats.org/officeDocument/2006/relationships/hyperlink" Target="https://de.wikipedia.org/wiki/Seeland_(D%C3%A4nemark)" TargetMode="External"/><Relationship Id="rId19" Type="http://schemas.openxmlformats.org/officeDocument/2006/relationships/hyperlink" Target="https://de.wikipedia.org/wiki/Radiokarbonmethode" TargetMode="External"/><Relationship Id="rId31" Type="http://schemas.openxmlformats.org/officeDocument/2006/relationships/hyperlink" Target="https://de.wikipedia.org/wiki/Schiffsrumpf" TargetMode="External"/><Relationship Id="rId44" Type="http://schemas.openxmlformats.org/officeDocument/2006/relationships/hyperlink" Target="https://de.wikipedia.org/wiki/Kurse_zum_Wind" TargetMode="External"/><Relationship Id="rId52" Type="http://schemas.openxmlformats.org/officeDocument/2006/relationships/hyperlink" Target="https://de.wikipedia.org/wiki/Beschleunigung" TargetMode="External"/><Relationship Id="rId60" Type="http://schemas.openxmlformats.org/officeDocument/2006/relationships/hyperlink" Target="https://de.wikipedia.org/wiki/Gokstad-Schiff" TargetMode="External"/><Relationship Id="rId65" Type="http://schemas.openxmlformats.org/officeDocument/2006/relationships/hyperlink" Target="https://de.wikipedia.org/wiki/Marschfahrt" TargetMode="External"/><Relationship Id="rId73" Type="http://schemas.openxmlformats.org/officeDocument/2006/relationships/hyperlink" Target="https://de.wikipedia.org/wiki/Langschiff" TargetMode="External"/><Relationship Id="rId78" Type="http://schemas.openxmlformats.org/officeDocument/2006/relationships/hyperlink" Target="https://de.wikipedia.org/wiki/Felsritzung"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e.wikipedia.org/wiki/D%C3%A4nemark" TargetMode="External"/><Relationship Id="rId14" Type="http://schemas.openxmlformats.org/officeDocument/2006/relationships/hyperlink" Target="https://de.wikipedia.org/wiki/Roskildefjord" TargetMode="External"/><Relationship Id="rId22" Type="http://schemas.openxmlformats.org/officeDocument/2006/relationships/hyperlink" Target="https://de.wikipedia.org/wiki/Wikingerschiffsmuseum_Roskilde" TargetMode="External"/><Relationship Id="rId27" Type="http://schemas.openxmlformats.org/officeDocument/2006/relationships/hyperlink" Target="https://de.wikipedia.org/wiki/Gr%C3%B6nland" TargetMode="External"/><Relationship Id="rId30" Type="http://schemas.openxmlformats.org/officeDocument/2006/relationships/hyperlink" Target="https://de.wikipedia.org/wiki/Knorr_(Schiffstyp)" TargetMode="External"/><Relationship Id="rId35" Type="http://schemas.openxmlformats.org/officeDocument/2006/relationships/hyperlink" Target="https://de.wikipedia.org/wiki/Spant" TargetMode="External"/><Relationship Id="rId43" Type="http://schemas.openxmlformats.org/officeDocument/2006/relationships/hyperlink" Target="https://de.wikipedia.org/wiki/Schothorn" TargetMode="External"/><Relationship Id="rId48" Type="http://schemas.openxmlformats.org/officeDocument/2006/relationships/hyperlink" Target="https://de.wikipedia.org/wiki/Mittelmeer" TargetMode="External"/><Relationship Id="rId56" Type="http://schemas.openxmlformats.org/officeDocument/2006/relationships/hyperlink" Target="https://de.wikipedia.org/wiki/Schiffsdeck" TargetMode="External"/><Relationship Id="rId64" Type="http://schemas.openxmlformats.org/officeDocument/2006/relationships/hyperlink" Target="https://de.wikipedia.org/wiki/Varberg" TargetMode="External"/><Relationship Id="rId69" Type="http://schemas.openxmlformats.org/officeDocument/2006/relationships/hyperlink" Target="https://de.wikipedia.org/wiki/Tacitus" TargetMode="External"/><Relationship Id="rId77" Type="http://schemas.openxmlformats.org/officeDocument/2006/relationships/hyperlink" Target="https://de.wikipedia.org/wiki/Einbaum" TargetMode="External"/><Relationship Id="rId8" Type="http://schemas.openxmlformats.org/officeDocument/2006/relationships/hyperlink" Target="https://de.wikipedia.org/wiki/Schiffsfriedhof" TargetMode="External"/><Relationship Id="rId51" Type="http://schemas.openxmlformats.org/officeDocument/2006/relationships/hyperlink" Target="https://de.wikipedia.org/wiki/Barde" TargetMode="External"/><Relationship Id="rId72" Type="http://schemas.openxmlformats.org/officeDocument/2006/relationships/hyperlink" Target="https://de.wikipedia.org/wiki/Bug_(Schiffbau)"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e.wikipedia.org/wiki/Roskilde" TargetMode="External"/><Relationship Id="rId17" Type="http://schemas.openxmlformats.org/officeDocument/2006/relationships/hyperlink" Target="https://de.wikipedia.org/wiki/Roskilde" TargetMode="External"/><Relationship Id="rId25" Type="http://schemas.openxmlformats.org/officeDocument/2006/relationships/hyperlink" Target="https://de.wikipedia.org/wiki/Schiffsklassifikation" TargetMode="External"/><Relationship Id="rId33" Type="http://schemas.openxmlformats.org/officeDocument/2006/relationships/hyperlink" Target="https://de.wikipedia.org/wiki/Klinkerbauweise" TargetMode="External"/><Relationship Id="rId38" Type="http://schemas.openxmlformats.org/officeDocument/2006/relationships/hyperlink" Target="https://de.wikipedia.org/wiki/Kielschwein" TargetMode="External"/><Relationship Id="rId46" Type="http://schemas.openxmlformats.org/officeDocument/2006/relationships/hyperlink" Target="https://de.wikipedia.org/wiki/Nachbildung" TargetMode="External"/><Relationship Id="rId59" Type="http://schemas.openxmlformats.org/officeDocument/2006/relationships/hyperlink" Target="https://de.wikipedia.org/wiki/Oseberg-Schiff" TargetMode="External"/><Relationship Id="rId67" Type="http://schemas.openxmlformats.org/officeDocument/2006/relationships/hyperlink" Target="https://de.wikipedia.org/wiki/Wikingerzeit" TargetMode="External"/><Relationship Id="rId20" Type="http://schemas.openxmlformats.org/officeDocument/2006/relationships/hyperlink" Target="https://de.wikipedia.org/wiki/Handelsschiff" TargetMode="External"/><Relationship Id="rId41" Type="http://schemas.openxmlformats.org/officeDocument/2006/relationships/hyperlink" Target="https://de.wikipedia.org/w/index.php?title=Beitass&amp;action=edit&amp;redlink=1" TargetMode="External"/><Relationship Id="rId54" Type="http://schemas.openxmlformats.org/officeDocument/2006/relationships/hyperlink" Target="https://de.wikipedia.org/wiki/Spant" TargetMode="External"/><Relationship Id="rId62" Type="http://schemas.openxmlformats.org/officeDocument/2006/relationships/hyperlink" Target="https://de.wikipedia.org/wiki/Havhingsten_fra_Glendalough" TargetMode="External"/><Relationship Id="rId70" Type="http://schemas.openxmlformats.org/officeDocument/2006/relationships/hyperlink" Target="https://de.wikipedia.org/wiki/Suionen" TargetMode="External"/><Relationship Id="rId75" Type="http://schemas.openxmlformats.org/officeDocument/2006/relationships/hyperlink" Target="https://de.wikipedia.org/wiki/Umia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wikipedia.org/wiki/Fjord" TargetMode="External"/><Relationship Id="rId23" Type="http://schemas.openxmlformats.org/officeDocument/2006/relationships/hyperlink" Target="https://de.wikipedia.org/wiki/Wikingerschiffsmuseum_Roskilde" TargetMode="External"/><Relationship Id="rId28" Type="http://schemas.openxmlformats.org/officeDocument/2006/relationships/hyperlink" Target="https://de.wikipedia.org/wiki/Island" TargetMode="External"/><Relationship Id="rId36" Type="http://schemas.openxmlformats.org/officeDocument/2006/relationships/hyperlink" Target="https://de.wikipedia.org/wiki/Bohle" TargetMode="External"/><Relationship Id="rId49" Type="http://schemas.openxmlformats.org/officeDocument/2006/relationships/hyperlink" Target="https://de.wikipedia.org/wiki/Frankenreich" TargetMode="External"/><Relationship Id="rId57" Type="http://schemas.openxmlformats.org/officeDocument/2006/relationships/hyperlink" Target="https://de.wikipedia.org/wiki/Kielschwe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1B9B-1EC8-4976-AB7D-2505D22A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3039</Words>
  <Characters>19152</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Westfälische Wilhelms-Universität - IVV9</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 Sandra</dc:creator>
  <cp:lastModifiedBy>SStall</cp:lastModifiedBy>
  <cp:revision>2</cp:revision>
  <cp:lastPrinted>2019-03-02T08:58:00Z</cp:lastPrinted>
  <dcterms:created xsi:type="dcterms:W3CDTF">2019-03-30T09:03:00Z</dcterms:created>
  <dcterms:modified xsi:type="dcterms:W3CDTF">2019-03-30T09:03:00Z</dcterms:modified>
</cp:coreProperties>
</file>